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3B" w:rsidRPr="00C112FC" w:rsidRDefault="00610A3B" w:rsidP="00610A3B">
      <w:pPr>
        <w:spacing w:after="60" w:line="240" w:lineRule="auto"/>
        <w:rPr>
          <w:rFonts w:cstheme="minorHAnsi"/>
        </w:rPr>
      </w:pPr>
      <w:r w:rsidRPr="00C112FC">
        <w:rPr>
          <w:rFonts w:cstheme="minorHAnsi"/>
        </w:rPr>
        <w:t xml:space="preserve">Dragi </w:t>
      </w:r>
      <w:proofErr w:type="spellStart"/>
      <w:r w:rsidRPr="00C112FC">
        <w:rPr>
          <w:rFonts w:cstheme="minorHAnsi"/>
        </w:rPr>
        <w:t>šestaši</w:t>
      </w:r>
      <w:proofErr w:type="spellEnd"/>
      <w:r w:rsidRPr="00C112FC">
        <w:rPr>
          <w:rFonts w:cstheme="minorHAnsi"/>
        </w:rPr>
        <w:t xml:space="preserve">, </w:t>
      </w:r>
    </w:p>
    <w:p w:rsidR="00610A3B" w:rsidRDefault="00610A3B" w:rsidP="00610A3B">
      <w:pPr>
        <w:spacing w:after="0" w:line="240" w:lineRule="auto"/>
        <w:rPr>
          <w:rFonts w:cstheme="minorHAnsi"/>
        </w:rPr>
      </w:pPr>
      <w:r w:rsidRPr="00C112FC">
        <w:rPr>
          <w:rFonts w:cstheme="minorHAnsi"/>
        </w:rPr>
        <w:t>Nastavljamo s radom. Dokument je priložen u wordu i u pdf-u jer u word-u vam možda može promijeniti neke simbole. Prvo prepišite sadržaj i riješite zadatke.</w:t>
      </w:r>
      <w:r w:rsidRPr="00C112FC">
        <w:rPr>
          <w:rFonts w:cstheme="minorHAnsi"/>
          <w:color w:val="000000" w:themeColor="text1"/>
        </w:rPr>
        <w:t xml:space="preserve"> </w:t>
      </w:r>
      <w:r w:rsidRPr="00C112FC">
        <w:rPr>
          <w:rFonts w:cstheme="minorHAnsi"/>
        </w:rPr>
        <w:t>Gradivo se nal</w:t>
      </w:r>
      <w:r w:rsidR="00A0081A">
        <w:rPr>
          <w:rFonts w:cstheme="minorHAnsi"/>
        </w:rPr>
        <w:t>azi u udžbeniku -2.dio  (str. 102. - 111</w:t>
      </w:r>
      <w:r w:rsidRPr="00C112FC">
        <w:rPr>
          <w:rFonts w:cstheme="minorHAnsi"/>
        </w:rPr>
        <w:t>.).</w:t>
      </w:r>
      <w:r w:rsidRPr="00C112FC">
        <w:rPr>
          <w:rFonts w:eastAsia="Times New Roman" w:cstheme="minorHAnsi"/>
          <w:lang w:eastAsia="hr-HR"/>
        </w:rPr>
        <w:t xml:space="preserve"> Ovu zadaću </w:t>
      </w:r>
      <w:r w:rsidRPr="00C112FC">
        <w:rPr>
          <w:rFonts w:eastAsia="Times New Roman" w:cstheme="minorHAnsi"/>
          <w:lang w:eastAsia="ja-JP"/>
        </w:rPr>
        <w:t>ne morate slati, ali od nekoga ću tražiti da je pošalje</w:t>
      </w:r>
      <w:r w:rsidRPr="00C112FC">
        <w:rPr>
          <w:rFonts w:eastAsia="Times New Roman" w:cstheme="minorHAnsi"/>
          <w:lang w:eastAsia="hr-HR"/>
        </w:rPr>
        <w:t>.</w:t>
      </w:r>
      <w:r w:rsidRPr="00C112FC">
        <w:rPr>
          <w:rFonts w:cstheme="minorHAnsi"/>
        </w:rPr>
        <w:t xml:space="preserve">  </w:t>
      </w:r>
      <w:r w:rsidRPr="00C112FC">
        <w:rPr>
          <w:rFonts w:eastAsia="Times New Roman" w:cstheme="minorHAnsi"/>
          <w:lang w:eastAsia="hr-HR"/>
        </w:rPr>
        <w:t>Ako vam nešto nije jasno pitajte</w:t>
      </w:r>
      <w:r w:rsidRPr="00C112FC">
        <w:rPr>
          <w:rFonts w:cstheme="minorHAnsi"/>
        </w:rPr>
        <w:t xml:space="preserve">. Marljivo učite i pišite zadaće </w:t>
      </w:r>
      <w:r w:rsidRPr="00C112FC">
        <w:rPr>
          <w:rFonts w:cstheme="minorHAnsi"/>
        </w:rPr>
        <w:sym w:font="Wingdings" w:char="F04A"/>
      </w:r>
      <w:r w:rsidRPr="00C112FC">
        <w:rPr>
          <w:rFonts w:cstheme="minorHAnsi"/>
        </w:rPr>
        <w:t>. Sretno s učenjem</w:t>
      </w:r>
      <w:r w:rsidRPr="00C112FC">
        <w:rPr>
          <w:rFonts w:cstheme="minorHAnsi"/>
        </w:rPr>
        <w:sym w:font="Symbol" w:char="F021"/>
      </w:r>
      <w:r w:rsidRPr="00C112FC">
        <w:rPr>
          <w:rFonts w:cstheme="minorHAnsi"/>
        </w:rPr>
        <w:t xml:space="preserve"> Čuvajte svoje zdravlje. Lijep pozdrav. Ivana Matić </w:t>
      </w:r>
    </w:p>
    <w:p w:rsidR="00610A3B" w:rsidRPr="00C112FC" w:rsidRDefault="00610A3B" w:rsidP="00610A3B">
      <w:pPr>
        <w:spacing w:after="0" w:line="240" w:lineRule="auto"/>
        <w:rPr>
          <w:rFonts w:cstheme="minorHAnsi"/>
        </w:rPr>
      </w:pPr>
    </w:p>
    <w:p w:rsidR="00610A3B" w:rsidRPr="00ED106D" w:rsidRDefault="00610A3B" w:rsidP="00610A3B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A1F46">
        <w:rPr>
          <w:b/>
          <w:sz w:val="24"/>
          <w:szCs w:val="24"/>
        </w:rPr>
        <w:t>. Množenje</w:t>
      </w:r>
      <w:r>
        <w:rPr>
          <w:b/>
          <w:sz w:val="24"/>
          <w:szCs w:val="24"/>
        </w:rPr>
        <w:t xml:space="preserve"> racionalnih</w:t>
      </w:r>
      <w:r w:rsidRPr="00DA1F46">
        <w:rPr>
          <w:b/>
          <w:sz w:val="24"/>
          <w:szCs w:val="24"/>
        </w:rPr>
        <w:t xml:space="preserve"> brojeva</w:t>
      </w:r>
    </w:p>
    <w:p w:rsidR="00610A3B" w:rsidRPr="00A14D89" w:rsidRDefault="00610A3B" w:rsidP="00610A3B">
      <w:pPr>
        <w:spacing w:after="120" w:line="240" w:lineRule="auto"/>
        <w:rPr>
          <w:b/>
        </w:rPr>
      </w:pPr>
      <w:r>
        <w:rPr>
          <w:b/>
        </w:rPr>
        <w:t>MNOŽENJE RACIONALNOG BROJA RACIONALNIM</w:t>
      </w:r>
      <w:r w:rsidRPr="00A14D89">
        <w:rPr>
          <w:b/>
        </w:rPr>
        <w:t xml:space="preserve"> </w:t>
      </w:r>
      <w:r>
        <w:rPr>
          <w:b/>
        </w:rPr>
        <w:t>BROJEM</w:t>
      </w:r>
    </w:p>
    <w:p w:rsidR="00610A3B" w:rsidRPr="000B3254" w:rsidRDefault="00610A3B" w:rsidP="00610A3B">
      <w:pPr>
        <w:pStyle w:val="Odlomakpopisa"/>
        <w:numPr>
          <w:ilvl w:val="0"/>
          <w:numId w:val="1"/>
        </w:numPr>
        <w:spacing w:after="120" w:line="240" w:lineRule="auto"/>
        <w:rPr>
          <w:u w:val="none"/>
        </w:rPr>
      </w:pPr>
      <w:r w:rsidRPr="00A14D89">
        <w:rPr>
          <w:sz w:val="24"/>
          <w:szCs w:val="24"/>
          <w:u w:val="none"/>
        </w:rPr>
        <w:t>PRIMJER: Izračunajte:</w:t>
      </w:r>
      <w:r w:rsidRPr="00DC7C2E">
        <w:rPr>
          <w:u w:val="none"/>
        </w:rPr>
        <w:t xml:space="preserve"> </w:t>
      </w:r>
      <w:r w:rsidRPr="00A14D89">
        <w:rPr>
          <w:u w:val="none"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70C0"/>
            <w:u w:val="none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u w:val="non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none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none"/>
              </w:rPr>
              <m:t>6</m:t>
            </m:r>
          </m:den>
        </m:f>
        <m:r>
          <m:rPr>
            <m:sty m:val="b"/>
          </m:rPr>
          <w:rPr>
            <w:rFonts w:ascii="Cambria Math" w:hAnsi="Cambria Math"/>
            <w:u w:val="none"/>
          </w:rPr>
          <m:t>∙</m:t>
        </m:r>
        <m:f>
          <m:fPr>
            <m:ctrlPr>
              <w:rPr>
                <w:rFonts w:ascii="Cambria Math" w:hAnsi="Cambria Math"/>
                <w:b w:val="0"/>
                <w:u w:val="non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none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none"/>
              </w:rPr>
              <m:t>8</m:t>
            </m:r>
          </m:den>
        </m:f>
        <m:r>
          <m:rPr>
            <m:sty m:val="b"/>
          </m:rPr>
          <w:rPr>
            <w:rFonts w:ascii="Cambria Math" w:hAnsi="Cambria Math"/>
            <w:u w:val="none"/>
          </w:rPr>
          <m:t xml:space="preserve">  </m:t>
        </m:r>
      </m:oMath>
      <w:r w:rsidRPr="00A14D89">
        <w:rPr>
          <w:u w:val="none"/>
        </w:rPr>
        <w:t xml:space="preserve"> </w:t>
      </w:r>
      <w:r w:rsidR="006F7A7B">
        <w:rPr>
          <w:u w:val="none"/>
        </w:rPr>
        <w:t xml:space="preserve">   </w:t>
      </w:r>
      <w:r w:rsidRPr="00A14D89">
        <w:rPr>
          <w:u w:val="none"/>
        </w:rPr>
        <w:t xml:space="preserve"> b)</w:t>
      </w:r>
      <m:oMath>
        <m:r>
          <m:rPr>
            <m:sty m:val="b"/>
          </m:rPr>
          <w:rPr>
            <w:rFonts w:ascii="Cambria Math" w:hAnsi="Cambria Math"/>
            <w:u w:val="none"/>
          </w:rPr>
          <m:t>-</m:t>
        </m:r>
        <m:f>
          <m:fPr>
            <m:ctrlPr>
              <w:rPr>
                <w:rFonts w:ascii="Cambria Math" w:hAnsi="Cambria Math"/>
                <w:b w:val="0"/>
                <w:u w:val="non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none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none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u w:val="none"/>
          </w:rPr>
          <m:t>∙</m:t>
        </m:r>
        <m:f>
          <m:fPr>
            <m:ctrlPr>
              <w:rPr>
                <w:rFonts w:ascii="Cambria Math" w:hAnsi="Cambria Math"/>
                <w:b w:val="0"/>
                <w:u w:val="non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none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none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u w:val="none"/>
          </w:rPr>
          <m:t xml:space="preserve"> </m:t>
        </m:r>
      </m:oMath>
      <w:r w:rsidRPr="00A14D89">
        <w:rPr>
          <w:u w:val="none"/>
        </w:rPr>
        <w:t xml:space="preserve">   </w:t>
      </w:r>
      <w:r w:rsidR="006F7A7B">
        <w:rPr>
          <w:u w:val="none"/>
        </w:rPr>
        <w:t xml:space="preserve"> </w:t>
      </w:r>
      <w:r>
        <w:rPr>
          <w:u w:val="none"/>
        </w:rPr>
        <w:t xml:space="preserve"> </w:t>
      </w:r>
      <w:r w:rsidRPr="00A14D89">
        <w:rPr>
          <w:u w:val="none"/>
        </w:rPr>
        <w:t xml:space="preserve">c) </w:t>
      </w:r>
      <m:oMath>
        <m:r>
          <m:rPr>
            <m:sty m:val="b"/>
          </m:rPr>
          <w:rPr>
            <w:rFonts w:ascii="Cambria Math" w:hAnsi="Cambria Math"/>
            <w:u w:val="none"/>
          </w:rPr>
          <m:t>-</m:t>
        </m:r>
        <m:f>
          <m:fPr>
            <m:ctrlPr>
              <w:rPr>
                <w:rFonts w:ascii="Cambria Math" w:hAnsi="Cambria Math"/>
                <w:b w:val="0"/>
                <w:u w:val="non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u w:val="none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u w:val="none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  <w:u w:val="none"/>
          </w:rPr>
          <m:t>∙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u w:val="none"/>
              </w:rPr>
              <m:t>-2</m:t>
            </m:r>
            <m:f>
              <m:fPr>
                <m:ctrlPr>
                  <w:rPr>
                    <w:rFonts w:ascii="Cambria Math" w:hAnsi="Cambria Math"/>
                    <w:b w:val="0"/>
                    <w:u w:val="none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u w:val="none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u w:val="none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u w:val="none"/>
          </w:rPr>
          <m:t xml:space="preserve"> </m:t>
        </m:r>
      </m:oMath>
      <w:r w:rsidR="006F7A7B">
        <w:rPr>
          <w:u w:val="none"/>
        </w:rPr>
        <w:t xml:space="preserve">  </w:t>
      </w:r>
      <w:r w:rsidRPr="00A14D89">
        <w:rPr>
          <w:u w:val="none"/>
        </w:rPr>
        <w:t xml:space="preserve"> d)</w:t>
      </w:r>
      <m:oMath>
        <m:r>
          <m:rPr>
            <m:sty m:val="bi"/>
          </m:rPr>
          <w:rPr>
            <w:rFonts w:ascii="Cambria Math" w:hAnsi="Cambria Math"/>
            <w:u w:val="none"/>
          </w:rPr>
          <m:t>-1</m:t>
        </m:r>
        <m:f>
          <m:fPr>
            <m:ctrlPr>
              <w:rPr>
                <w:rFonts w:ascii="Cambria Math" w:hAnsi="Cambria Math"/>
                <w:b w:val="0"/>
                <w:i/>
                <w:u w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u w:val="no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u w:val="none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u w:val="none"/>
          </w:rPr>
          <m:t>∙0.25</m:t>
        </m:r>
      </m:oMath>
      <w:r w:rsidRPr="00A14D89">
        <w:rPr>
          <w:u w:val="none"/>
        </w:rPr>
        <w:t xml:space="preserve">  </w:t>
      </w:r>
      <w:r w:rsidR="006F7A7B">
        <w:rPr>
          <w:u w:val="none"/>
        </w:rPr>
        <w:t xml:space="preserve">  e)</w:t>
      </w:r>
      <m:oMath>
        <m:r>
          <m:rPr>
            <m:sty m:val="bi"/>
          </m:rPr>
          <w:rPr>
            <w:rFonts w:ascii="Cambria Math" w:hAnsi="Cambria Math"/>
            <w:u w:val="none"/>
          </w:rPr>
          <m:t xml:space="preserve"> 2</m:t>
        </m:r>
        <m:f>
          <m:fPr>
            <m:ctrlPr>
              <w:rPr>
                <w:rFonts w:ascii="Cambria Math" w:hAnsi="Cambria Math"/>
                <w:b w:val="0"/>
                <w:i/>
                <w:u w:val="non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u w:val="none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u w:val="none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u w:val="none"/>
          </w:rPr>
          <m:t>∙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none"/>
              </w:rPr>
              <m:t>-1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u w:val="none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u w:val="none"/>
                  </w:rPr>
                  <m:t>5</m:t>
                </m:r>
              </m:den>
            </m:f>
          </m:e>
        </m:d>
      </m:oMath>
      <w:r>
        <w:rPr>
          <w:u w:val="none"/>
        </w:rPr>
        <w:t xml:space="preserve"> </w:t>
      </w:r>
    </w:p>
    <w:p w:rsidR="00610A3B" w:rsidRDefault="00610A3B">
      <w:pPr>
        <w:rPr>
          <w:b/>
        </w:rPr>
      </w:pPr>
      <w:r w:rsidRPr="00610A3B">
        <w:rPr>
          <w:b/>
          <w:u w:val="single"/>
        </w:rPr>
        <w:t>Rješenje:</w:t>
      </w:r>
      <w:r w:rsidRPr="00610A3B">
        <w:rPr>
          <w:b/>
        </w:rPr>
        <w:t xml:space="preserve"> </w:t>
      </w:r>
    </w:p>
    <w:p w:rsidR="00C836BF" w:rsidRDefault="00610A3B">
      <w:r w:rsidRPr="00610A3B">
        <w:rPr>
          <w:b/>
        </w:rPr>
        <w:t>a)</w:t>
      </w:r>
      <w:r w:rsidRPr="00A14D89">
        <w:t xml:space="preserve"> </w:t>
      </w:r>
      <w:r w:rsidRPr="00610A3B">
        <w:t xml:space="preserve">   </w:t>
      </w:r>
      <w:r>
        <w:t>(ovdje su oba</w:t>
      </w:r>
      <w:r w:rsidR="00146D08">
        <w:t xml:space="preserve"> </w:t>
      </w:r>
      <w:r>
        <w:t xml:space="preserve">racionalna broja pozitivna pa je umnožak pozitivan te ako možemo kratimo broj u brojniku i broj u nazivniku istim prirodnim brojem, međutim tu ne možemo kratiti pa pomnožimo brojnik brojnikom, a nazivnik nazivnikom) </w:t>
      </w:r>
    </w:p>
    <w:p w:rsidR="00610A3B" w:rsidRDefault="00F9401B">
      <w:pPr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5∙7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6∙8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48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146D08" w:rsidRDefault="00146D08" w:rsidP="00146D08">
      <w:pPr>
        <w:spacing w:after="60"/>
        <w:rPr>
          <w:b/>
        </w:rPr>
      </w:pPr>
      <w:r w:rsidRPr="00146D08">
        <w:rPr>
          <w:b/>
        </w:rPr>
        <w:t>b)</w:t>
      </w:r>
      <w:r w:rsidRPr="00146D08">
        <w:t xml:space="preserve"> </w:t>
      </w:r>
      <w:r>
        <w:t>(ovdje je prvi racionalni broj negativan, a drugi pozitivan pa je umnožak negativan te ako možemo kratimo broj u brojniku i broj u nazivniku istim prirodnim brojem; ovdje možemo kratiti 2 u brojniku prvog razlomka i 4 u nazivniku drugog s 2</w:t>
      </w:r>
      <w:r w:rsidRPr="00146D08">
        <w:t xml:space="preserve"> </w:t>
      </w:r>
      <w:r>
        <w:t xml:space="preserve">i napišemo </w:t>
      </w:r>
      <w:r w:rsidRPr="007E5DDE">
        <w:t>što je ostal</w:t>
      </w:r>
      <w:r>
        <w:t>o (crveni brojevi) pa izračunamo</w:t>
      </w:r>
      <w:r w:rsidRPr="007E5DDE">
        <w:t xml:space="preserve"> po pravilu</w:t>
      </w:r>
      <w:r>
        <w:t xml:space="preserve"> množenja razlomka razlomkom</w:t>
      </w:r>
      <w:r w:rsidRPr="007E5DDE">
        <w:t>)</w:t>
      </w:r>
      <w:r>
        <w:rPr>
          <w:b/>
        </w:rPr>
        <w:t xml:space="preserve"> </w:t>
      </w:r>
    </w:p>
    <w:p w:rsidR="00146D08" w:rsidRDefault="008F01F1" w:rsidP="00146D08">
      <w:pPr>
        <w:spacing w:after="60"/>
        <w:rPr>
          <w:b/>
        </w:rPr>
      </w:pPr>
      <w:r>
        <w:rPr>
          <w:noProof/>
          <w:lang w:eastAsia="hr-HR"/>
        </w:rPr>
        <w:pict>
          <v:group id="_x0000_s1070" style="position:absolute;margin-left:-.75pt;margin-top:4.7pt;width:141.7pt;height:44.75pt;z-index:251692544" coordorigin="1402,7473" coordsize="2834,8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402;top:7572;width:2834;height:796;mso-width-relative:margin;mso-height-relative:margin" o:regroupid="2" filled="f" stroked="f">
              <v:textbox style="mso-next-textbox:#_x0000_s1026">
                <w:txbxContent>
                  <w:p w:rsidR="00146D08" w:rsidRPr="00146D08" w:rsidRDefault="00146D08" w:rsidP="00146D08">
                    <w:pPr>
                      <w:ind w:left="360"/>
                      <w:rPr>
                        <w:u w:val="single"/>
                      </w:rPr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1∙1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7∙2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14</m:t>
                          </m:r>
                        </m:den>
                      </m:f>
                    </m:oMath>
                    <w:r w:rsidR="008F01F1">
                      <w:rPr>
                        <w:color w:val="000000" w:themeColor="text1"/>
                      </w:rPr>
                      <w:t xml:space="preserve">   </w:t>
                    </w:r>
                  </w:p>
                  <w:p w:rsidR="00146D08" w:rsidRDefault="00146D08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111;top:7644;width:124;height:126;flip:y" o:connectortype="straight" o:regroupid="2" strokecolor="red" strokeweight="1pt"/>
            <v:shape id="_x0000_s1028" type="#_x0000_t32" style="position:absolute;left:2336;top:7917;width:114;height:132;flip:y" o:connectortype="straight" o:regroupid="2" strokecolor="red" strokeweight="1pt"/>
            <v:shape id="_x0000_s1029" type="#_x0000_t202" style="position:absolute;left:1840;top:7473;width:271;height:444" o:regroupid="2" filled="f" stroked="f">
              <v:textbox style="mso-next-textbox:#_x0000_s1029">
                <w:txbxContent>
                  <w:p w:rsidR="00146D08" w:rsidRPr="00146D08" w:rsidRDefault="00146D08">
                    <w:pPr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 w:rsidRPr="00146D08">
                      <w:rPr>
                        <w:b/>
                        <w:color w:val="FF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2291;top:7917;width:271;height:390" o:regroupid="2" filled="f" stroked="f">
              <v:textbox style="mso-next-textbox:#_x0000_s1030">
                <w:txbxContent>
                  <w:p w:rsidR="00146D08" w:rsidRPr="00146D08" w:rsidRDefault="00146D08" w:rsidP="00146D08">
                    <w:pPr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v:group>
        </w:pict>
      </w:r>
      <w:r w:rsidRPr="00A0081A">
        <w:rPr>
          <w:b/>
          <w:noProof/>
        </w:rPr>
        <w:pict>
          <v:shape id="_x0000_s1061" type="#_x0000_t202" style="position:absolute;margin-left:197.65pt;margin-top:.05pt;width:267.35pt;height:55.8pt;z-index:251684352;mso-width-relative:margin;mso-height-relative:margin" filled="f" stroked="f">
            <v:textbox>
              <w:txbxContent>
                <w:p w:rsidR="00A0081A" w:rsidRDefault="008F01F1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ili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2∙1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7∙4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28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skratimo s2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146D08" w:rsidRDefault="00146D08" w:rsidP="00146D08">
      <w:pPr>
        <w:spacing w:after="60"/>
        <w:rPr>
          <w:b/>
        </w:rPr>
      </w:pPr>
    </w:p>
    <w:p w:rsidR="00146D08" w:rsidRDefault="00146D08" w:rsidP="00146D08">
      <w:pPr>
        <w:spacing w:after="60"/>
        <w:rPr>
          <w:b/>
        </w:rPr>
      </w:pPr>
    </w:p>
    <w:p w:rsidR="00A0081A" w:rsidRDefault="00A0081A" w:rsidP="00146D08">
      <w:pPr>
        <w:spacing w:after="60"/>
        <w:rPr>
          <w:b/>
        </w:rPr>
      </w:pPr>
    </w:p>
    <w:p w:rsidR="00146D08" w:rsidRDefault="00A0081A" w:rsidP="00146D08">
      <w:pPr>
        <w:spacing w:after="60"/>
        <w:rPr>
          <w:b/>
        </w:rPr>
      </w:pPr>
      <w:r w:rsidRPr="00F9401B">
        <w:rPr>
          <w:noProof/>
          <w:lang w:eastAsia="hr-HR"/>
        </w:rPr>
        <w:pict>
          <v:group id="_x0000_s1041" style="position:absolute;margin-left:-14pt;margin-top:85pt;width:278.55pt;height:46.9pt;z-index:251677696" coordorigin="1623,11772" coordsize="5571,938">
            <v:shape id="_x0000_s1032" type="#_x0000_t202" style="position:absolute;left:1623;top:11820;width:5571;height:890;mso-height-percent:200;mso-height-percent:200;mso-width-relative:margin;mso-height-relative:margin" filled="f" stroked="f">
              <v:textbox style="mso-fit-shape-to-text:t">
                <w:txbxContent>
                  <w:p w:rsidR="003E0D7A" w:rsidRDefault="00A0081A"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1∙1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1∙1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oMath>
                    </m:oMathPara>
                  </w:p>
                </w:txbxContent>
              </v:textbox>
            </v:shape>
            <v:shape id="_x0000_s1033" type="#_x0000_t32" style="position:absolute;left:4846;top:11940;width:144;height:144;flip:y" o:connectortype="straight" strokecolor="red" strokeweight="1pt"/>
            <v:shape id="_x0000_s1034" type="#_x0000_t32" style="position:absolute;left:5150;top:12240;width:144;height:144;flip:y" o:connectortype="straight" strokecolor="red" strokeweight="1pt"/>
            <v:shape id="_x0000_s1035" type="#_x0000_t32" style="position:absolute;left:4888;top:12240;width:144;height:144;flip:y" o:connectortype="straight" strokecolor="#0070c0" strokeweight="1pt"/>
            <v:shape id="_x0000_s1036" type="#_x0000_t32" style="position:absolute;left:5150;top:11940;width:144;height:144;flip:y" o:connectortype="straight" strokecolor="#0070c0" strokeweight="1pt"/>
            <v:shape id="_x0000_s1037" type="#_x0000_t202" style="position:absolute;left:5150;top:12240;width:370;height:394;mso-width-relative:margin;mso-height-relative:margin" filled="f" stroked="f">
              <v:textbox>
                <w:txbxContent>
                  <w:p w:rsidR="003E0D7A" w:rsidRPr="003E0D7A" w:rsidRDefault="003E0D7A">
                    <w:pPr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 w:rsidRPr="003E0D7A">
                      <w:rPr>
                        <w:b/>
                        <w:color w:val="FF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4662;top:11772;width:370;height:394;mso-width-relative:margin;mso-height-relative:margin" filled="f" stroked="f">
              <v:textbox>
                <w:txbxContent>
                  <w:p w:rsidR="003E0D7A" w:rsidRPr="003E0D7A" w:rsidRDefault="003E0D7A" w:rsidP="003E0D7A">
                    <w:pPr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 w:rsidRPr="003E0D7A">
                      <w:rPr>
                        <w:b/>
                        <w:color w:val="FF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5181;top:11825;width:370;height:394;mso-width-relative:margin;mso-height-relative:margin" filled="f" stroked="f">
              <v:textbox>
                <w:txbxContent>
                  <w:p w:rsidR="003E0D7A" w:rsidRPr="003E0D7A" w:rsidRDefault="003E0D7A" w:rsidP="003E0D7A">
                    <w:pPr>
                      <w:rPr>
                        <w:b/>
                        <w:color w:val="0070C0"/>
                        <w:sz w:val="16"/>
                        <w:szCs w:val="16"/>
                      </w:rPr>
                    </w:pPr>
                    <w:r w:rsidRPr="003E0D7A">
                      <w:rPr>
                        <w:b/>
                        <w:color w:val="0070C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4620;top:12240;width:370;height:394;mso-width-relative:margin;mso-height-relative:margin" filled="f" stroked="f">
              <v:textbox>
                <w:txbxContent>
                  <w:p w:rsidR="003E0D7A" w:rsidRPr="003E0D7A" w:rsidRDefault="003E0D7A" w:rsidP="003E0D7A">
                    <w:pPr>
                      <w:rPr>
                        <w:b/>
                        <w:color w:val="0070C0"/>
                        <w:sz w:val="16"/>
                        <w:szCs w:val="16"/>
                      </w:rPr>
                    </w:pPr>
                    <w:r w:rsidRPr="003E0D7A">
                      <w:rPr>
                        <w:b/>
                        <w:color w:val="0070C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v:group>
        </w:pict>
      </w:r>
      <w:r w:rsidR="00146D08" w:rsidRPr="00146D08">
        <w:rPr>
          <w:b/>
        </w:rPr>
        <w:t>c)</w:t>
      </w:r>
      <w:r w:rsidR="00146D08" w:rsidRPr="00146D08">
        <w:t xml:space="preserve"> </w:t>
      </w:r>
      <w:r w:rsidR="00146D08">
        <w:t>(ovdje</w:t>
      </w:r>
      <w:r w:rsidR="003E0D7A">
        <w:t xml:space="preserve"> prvo</w:t>
      </w:r>
      <w:r w:rsidR="003E0D7A" w:rsidRPr="003E0D7A">
        <w:t xml:space="preserve"> </w:t>
      </w:r>
      <w:r w:rsidR="003E0D7A">
        <w:t xml:space="preserve">mješoviti broj napišemo kao razlomak ovako: </w:t>
      </w:r>
      <m:oMath>
        <m:r>
          <m:rPr>
            <m:sty m:val="p"/>
          </m:rP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den>
        </m:f>
      </m:oMath>
      <w:r w:rsidR="003E0D7A">
        <w:t xml:space="preserve"> ,</w:t>
      </w:r>
      <w:r w:rsidR="00146D08">
        <w:t xml:space="preserve"> </w:t>
      </w:r>
      <w:r w:rsidR="003E0D7A">
        <w:t xml:space="preserve"> zatim kako </w:t>
      </w:r>
      <w:r w:rsidR="00146D08">
        <w:t>su oba racionalna broja negativna</w:t>
      </w:r>
      <w:r w:rsidR="003E0D7A">
        <w:t xml:space="preserve">, </w:t>
      </w:r>
      <w:r w:rsidR="00146D08">
        <w:t xml:space="preserve">umnožak </w:t>
      </w:r>
      <w:r w:rsidR="003E0D7A">
        <w:t xml:space="preserve"> je </w:t>
      </w:r>
      <w:r w:rsidR="00146D08">
        <w:t xml:space="preserve">pozitivan te </w:t>
      </w:r>
      <w:r w:rsidR="003E0D7A">
        <w:t xml:space="preserve">zatim </w:t>
      </w:r>
      <w:r w:rsidR="00146D08">
        <w:t>ako možemo kratimo broj u brojniku i broj u nazivniku istim prirodnim brojem; ovdje možemo kratiti 2 u brojniku prvog razl</w:t>
      </w:r>
      <w:r w:rsidR="003E0D7A">
        <w:t>omka i 2</w:t>
      </w:r>
      <w:r w:rsidR="00146D08">
        <w:t xml:space="preserve"> u nazivniku drugog s 2</w:t>
      </w:r>
      <w:r w:rsidR="00146D08" w:rsidRPr="00146D08">
        <w:t xml:space="preserve"> </w:t>
      </w:r>
      <w:r w:rsidR="003E0D7A">
        <w:t xml:space="preserve"> te 5 u brojniku drugog razlomka i 5 u nazivniku prvog s 5 </w:t>
      </w:r>
      <w:r w:rsidR="00146D08">
        <w:t xml:space="preserve">i napišemo </w:t>
      </w:r>
      <w:r w:rsidR="00146D08" w:rsidRPr="007E5DDE">
        <w:t>što je ostal</w:t>
      </w:r>
      <w:r w:rsidR="00146D08">
        <w:t>o (crveni</w:t>
      </w:r>
      <w:r w:rsidR="003E0D7A">
        <w:t xml:space="preserve"> i plavi</w:t>
      </w:r>
      <w:r w:rsidR="00146D08">
        <w:t xml:space="preserve"> brojevi) pa izračunamo</w:t>
      </w:r>
      <w:r w:rsidR="00146D08" w:rsidRPr="007E5DDE">
        <w:t xml:space="preserve"> po pravilu</w:t>
      </w:r>
      <w:r w:rsidR="00146D08">
        <w:t xml:space="preserve"> množenja razlomka razlomkom</w:t>
      </w:r>
      <w:r w:rsidR="00146D08" w:rsidRPr="007E5DDE">
        <w:t>)</w:t>
      </w:r>
      <w:r w:rsidR="00146D08">
        <w:rPr>
          <w:b/>
        </w:rPr>
        <w:t xml:space="preserve"> </w:t>
      </w:r>
    </w:p>
    <w:p w:rsidR="00146D08" w:rsidRPr="00146D08" w:rsidRDefault="00146D08" w:rsidP="00146D08">
      <w:pPr>
        <w:spacing w:after="60"/>
        <w:rPr>
          <w:b/>
        </w:rPr>
      </w:pPr>
    </w:p>
    <w:p w:rsidR="00146D08" w:rsidRDefault="00146D08" w:rsidP="00146D08">
      <w:pPr>
        <w:spacing w:after="60"/>
      </w:pPr>
      <w:r w:rsidRPr="00A14D89">
        <w:t xml:space="preserve">   </w:t>
      </w:r>
      <w:r>
        <w:t xml:space="preserve">     </w:t>
      </w:r>
      <w:r w:rsidRPr="00A14D89">
        <w:t xml:space="preserve"> </w:t>
      </w:r>
    </w:p>
    <w:p w:rsidR="003E0D7A" w:rsidRDefault="00A0081A" w:rsidP="00146D08">
      <w:pPr>
        <w:spacing w:after="60"/>
      </w:pPr>
      <w:r>
        <w:rPr>
          <w:noProof/>
          <w:lang w:eastAsia="hr-HR"/>
        </w:rPr>
        <w:pict>
          <v:shape id="_x0000_s1062" type="#_x0000_t202" style="position:absolute;margin-left:9.25pt;margin-top:9.25pt;width:504.6pt;height:55.8pt;z-index:251685376;mso-width-relative:margin;mso-height-relative:margin" filled="f" stroked="f">
            <v:textbox>
              <w:txbxContent>
                <w:p w:rsidR="00A0081A" w:rsidRDefault="00A0081A" w:rsidP="00A0081A">
                  <w:r>
                    <w:rPr>
                      <w:rFonts w:eastAsiaTheme="minorEastAsia"/>
                      <w:b/>
                    </w:rPr>
                    <w:t xml:space="preserve">Ili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kako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daje +pišemo)=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2∙5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5∙2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skratimo s 10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oMath>
                </w:p>
              </w:txbxContent>
            </v:textbox>
          </v:shape>
        </w:pict>
      </w:r>
    </w:p>
    <w:p w:rsidR="00A0081A" w:rsidRDefault="00A0081A" w:rsidP="003E0D7A">
      <w:pPr>
        <w:spacing w:after="60"/>
        <w:rPr>
          <w:b/>
        </w:rPr>
      </w:pPr>
    </w:p>
    <w:p w:rsidR="00A0081A" w:rsidRDefault="00A0081A" w:rsidP="003E0D7A">
      <w:pPr>
        <w:spacing w:after="60"/>
        <w:rPr>
          <w:b/>
        </w:rPr>
      </w:pPr>
    </w:p>
    <w:p w:rsidR="006F7A7B" w:rsidRDefault="003E0D7A" w:rsidP="003E0D7A">
      <w:pPr>
        <w:spacing w:after="60"/>
      </w:pPr>
      <w:r w:rsidRPr="003E0D7A">
        <w:rPr>
          <w:b/>
        </w:rPr>
        <w:t>d)</w:t>
      </w:r>
      <w:r w:rsidRPr="003E0D7A">
        <w:t xml:space="preserve"> </w:t>
      </w:r>
      <w:r>
        <w:t>(ovdje prvo</w:t>
      </w:r>
      <w:r w:rsidRPr="003E0D7A">
        <w:t xml:space="preserve"> </w:t>
      </w:r>
      <w:r>
        <w:t xml:space="preserve">mješoviti broj i decimalni broj napišemo kao razlomak ovako: </w:t>
      </w:r>
      <m:oMath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3</m:t>
            </m:r>
          </m:den>
        </m:f>
      </m:oMath>
      <w:r>
        <w:t xml:space="preserve">  i</w:t>
      </w:r>
    </w:p>
    <w:p w:rsidR="003E0D7A" w:rsidRDefault="003E0D7A" w:rsidP="003E0D7A">
      <w:pPr>
        <w:spacing w:after="60"/>
        <w:rPr>
          <w:b/>
        </w:rPr>
      </w:pPr>
      <w:r>
        <w:t xml:space="preserve"> </w:t>
      </w:r>
      <m:oMath>
        <m:r>
          <w:rPr>
            <w:rFonts w:ascii="Cambria Math" w:hAnsi="Cambria Math"/>
          </w:rPr>
          <m:t>0.25=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</m:den>
        </m:f>
      </m:oMath>
      <w:r>
        <w:t xml:space="preserve"> </w:t>
      </w:r>
      <w:r w:rsidR="006F7A7B">
        <w:t xml:space="preserve"> (skratili smo 25 i 100 s 25 i napisali što je ostalo)</w:t>
      </w:r>
      <w:r>
        <w:t xml:space="preserve">,  zatim kako </w:t>
      </w:r>
      <w:r w:rsidR="006F7A7B">
        <w:t>je prvi racionalni</w:t>
      </w:r>
      <w:r>
        <w:t xml:space="preserve"> broj negativ</w:t>
      </w:r>
      <w:r w:rsidR="006F7A7B">
        <w:t>a</w:t>
      </w:r>
      <w:r>
        <w:t>n</w:t>
      </w:r>
      <w:r w:rsidR="006F7A7B">
        <w:t>, a drugi pozitivan</w:t>
      </w:r>
      <w:r>
        <w:t>, umnožak  je</w:t>
      </w:r>
      <w:r w:rsidR="006F7A7B" w:rsidRPr="006F7A7B">
        <w:t xml:space="preserve"> </w:t>
      </w:r>
      <w:r w:rsidR="006F7A7B">
        <w:t>negativan</w:t>
      </w:r>
      <w:r>
        <w:t xml:space="preserve"> te zatim ako možemo kratimo broj u brojniku i broj u nazivniku istim prirodnim brojem; ovdje</w:t>
      </w:r>
      <w:r w:rsidR="006F7A7B">
        <w:t xml:space="preserve"> možemo kratiti 4</w:t>
      </w:r>
      <w:r>
        <w:t xml:space="preserve"> u brojniku prvog razl</w:t>
      </w:r>
      <w:r w:rsidR="006F7A7B">
        <w:t>omka i 4 u nazivniku drugog s 4</w:t>
      </w:r>
      <w:r w:rsidRPr="00146D08">
        <w:t xml:space="preserve"> </w:t>
      </w:r>
      <w:r>
        <w:t xml:space="preserve"> te i napišemo </w:t>
      </w:r>
      <w:r w:rsidRPr="007E5DDE">
        <w:t>što je ostal</w:t>
      </w:r>
      <w:r>
        <w:t>o (crveni brojevi) pa izračunamo</w:t>
      </w:r>
      <w:r w:rsidRPr="007E5DDE">
        <w:t xml:space="preserve"> po pravilu</w:t>
      </w:r>
      <w:r>
        <w:t xml:space="preserve"> množenja razlomka razlomkom</w:t>
      </w:r>
      <w:r w:rsidRPr="007E5DDE">
        <w:t>)</w:t>
      </w:r>
      <w:r>
        <w:rPr>
          <w:b/>
        </w:rPr>
        <w:t xml:space="preserve"> </w:t>
      </w:r>
    </w:p>
    <w:p w:rsidR="006F7A7B" w:rsidRDefault="00F9401B" w:rsidP="003E0D7A">
      <w:pPr>
        <w:spacing w:after="60"/>
        <w:rPr>
          <w:b/>
        </w:rPr>
      </w:pPr>
      <w:r w:rsidRPr="00F9401B">
        <w:rPr>
          <w:noProof/>
          <w:lang w:eastAsia="hr-HR"/>
        </w:rPr>
        <w:pict>
          <v:group id="_x0000_s1058" style="position:absolute;margin-left:13.65pt;margin-top:2.8pt;width:212.35pt;height:43.95pt;z-index:251682304" coordorigin="1690,14354" coordsize="4247,879">
            <v:shape id="_x0000_s1042" type="#_x0000_t202" style="position:absolute;left:1690;top:14354;width:4247;height:879;mso-height-percent:200;mso-height-percent:200;mso-width-relative:margin;mso-height-relative:margin" filled="f" stroked="f">
              <v:textbox style="mso-next-textbox:#_x0000_s1042;mso-fit-shape-to-text:t">
                <w:txbxContent>
                  <w:p w:rsidR="006F7A7B" w:rsidRDefault="00A0081A">
                    <m:oMathPara>
                      <m:oMathParaPr>
                        <m:jc m:val="left"/>
                      </m:oMathPara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∙0.25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1∙1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3∙1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043" type="#_x0000_t32" style="position:absolute;left:3324;top:14472;width:150;height:96;flip:x;mso-width-relative:margin;mso-height-relative:margin" o:connectortype="straight" strokecolor="red" strokeweight="1pt"/>
            <v:shape id="_x0000_s1045" type="#_x0000_t202" style="position:absolute;left:3072;top:14354;width:402;height:354;mso-width-relative:margin;mso-height-relative:margin" filled="f" stroked="f">
              <v:textbox>
                <w:txbxContent>
                  <w:p w:rsidR="006F7A7B" w:rsidRPr="006F7A7B" w:rsidRDefault="006F7A7B">
                    <w:pPr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 w:rsidRPr="006F7A7B">
                      <w:rPr>
                        <w:b/>
                        <w:color w:val="FF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3612;top:14760;width:402;height:354;mso-width-relative:margin;mso-height-relative:margin" filled="f" stroked="f">
              <v:textbox>
                <w:txbxContent>
                  <w:p w:rsidR="006F7A7B" w:rsidRPr="006F7A7B" w:rsidRDefault="006F7A7B" w:rsidP="006F7A7B">
                    <w:pPr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 w:rsidRPr="006F7A7B">
                      <w:rPr>
                        <w:b/>
                        <w:color w:val="FF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47" type="#_x0000_t32" style="position:absolute;left:3612;top:14808;width:150;height:96;flip:x;mso-width-relative:margin;mso-height-relative:margin" o:connectortype="straight" strokecolor="red" strokeweight="1pt"/>
          </v:group>
        </w:pict>
      </w:r>
      <w:r w:rsidR="006F7A7B" w:rsidRPr="00A14D89">
        <w:t xml:space="preserve"> </w:t>
      </w:r>
      <w:r w:rsidR="006F7A7B">
        <w:t xml:space="preserve"> </w:t>
      </w:r>
    </w:p>
    <w:p w:rsidR="003E0D7A" w:rsidRDefault="003E0D7A" w:rsidP="00146D08">
      <w:pPr>
        <w:spacing w:after="60"/>
      </w:pPr>
      <w:r>
        <w:t xml:space="preserve"> </w:t>
      </w:r>
    </w:p>
    <w:p w:rsidR="00A0081A" w:rsidRDefault="00A0081A" w:rsidP="003F51F3">
      <w:pPr>
        <w:spacing w:after="60"/>
        <w:rPr>
          <w:b/>
        </w:rPr>
      </w:pPr>
    </w:p>
    <w:p w:rsidR="00A0081A" w:rsidRDefault="00A0081A" w:rsidP="003F51F3">
      <w:pPr>
        <w:spacing w:after="60"/>
        <w:rPr>
          <w:b/>
        </w:rPr>
      </w:pPr>
    </w:p>
    <w:p w:rsidR="00A0081A" w:rsidRDefault="00A0081A" w:rsidP="003F51F3">
      <w:pPr>
        <w:spacing w:after="60"/>
        <w:rPr>
          <w:b/>
        </w:rPr>
      </w:pPr>
      <w:r>
        <w:rPr>
          <w:b/>
          <w:noProof/>
          <w:lang w:eastAsia="hr-HR"/>
        </w:rPr>
        <w:lastRenderedPageBreak/>
        <w:pict>
          <v:shape id="_x0000_s1069" type="#_x0000_t202" style="position:absolute;margin-left:6pt;margin-top:8.65pt;width:497.35pt;height:70.65pt;z-index:251686400;mso-height-percent:200;mso-height-percent:200;mso-width-relative:margin;mso-height-relative:margin" filled="f" stroked="f">
            <v:textbox style="mso-next-textbox:#_x0000_s1069;mso-fit-shape-to-text:t">
              <w:txbxContent>
                <w:p w:rsidR="00A0081A" w:rsidRDefault="00A0081A" w:rsidP="00A0081A"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ili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∙0.25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(kako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daje-pišemo)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4∙1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3∙4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skratimo s 4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A0081A" w:rsidRDefault="00A0081A" w:rsidP="003F51F3">
      <w:pPr>
        <w:spacing w:after="60"/>
        <w:rPr>
          <w:b/>
        </w:rPr>
      </w:pPr>
    </w:p>
    <w:p w:rsidR="00A0081A" w:rsidRDefault="00A0081A" w:rsidP="003F51F3">
      <w:pPr>
        <w:spacing w:after="60"/>
        <w:rPr>
          <w:b/>
        </w:rPr>
      </w:pPr>
    </w:p>
    <w:p w:rsidR="003F51F3" w:rsidRDefault="003F51F3" w:rsidP="003F51F3">
      <w:pPr>
        <w:spacing w:after="60"/>
        <w:rPr>
          <w:b/>
        </w:rPr>
      </w:pPr>
      <w:r>
        <w:rPr>
          <w:b/>
        </w:rPr>
        <w:t>e</w:t>
      </w:r>
      <w:r w:rsidR="006F7A7B" w:rsidRPr="003E0D7A">
        <w:rPr>
          <w:b/>
        </w:rPr>
        <w:t>)</w:t>
      </w:r>
      <w:r w:rsidR="006F7A7B" w:rsidRPr="003E0D7A">
        <w:t xml:space="preserve"> </w:t>
      </w:r>
      <w:r w:rsidR="006F7A7B">
        <w:t>(ovdje prvo</w:t>
      </w:r>
      <w:r w:rsidR="006F7A7B" w:rsidRPr="003E0D7A">
        <w:t xml:space="preserve"> </w:t>
      </w:r>
      <w:r w:rsidR="006F7A7B">
        <w:t xml:space="preserve">mješovite brojeve  napišemo kao razlomke ovako: </w:t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den>
        </m:f>
      </m:oMath>
      <w:r w:rsidR="006F7A7B">
        <w:t xml:space="preserve">  i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den>
        </m:f>
      </m:oMath>
      <w:r>
        <w:rPr>
          <w:color w:val="000000" w:themeColor="text1"/>
        </w:rPr>
        <w:t>, z</w:t>
      </w:r>
      <w:r>
        <w:t>atim kako je prvi racionalni broj negativan, a drugi pozitivan, umnožak  je</w:t>
      </w:r>
      <w:r w:rsidRPr="006F7A7B">
        <w:t xml:space="preserve"> </w:t>
      </w:r>
      <w:r>
        <w:t>negativan te zatim ako možemo kratimo broj u brojniku i broj u nazivniku istim prirodnim brojem; ovdje to ne možemo pa izračunamo</w:t>
      </w:r>
      <w:r w:rsidRPr="007E5DDE">
        <w:t xml:space="preserve"> po pravilu</w:t>
      </w:r>
      <w:r>
        <w:t xml:space="preserve"> množenja razlomka razlomkom</w:t>
      </w:r>
      <w:r w:rsidRPr="007E5DDE">
        <w:t>)</w:t>
      </w:r>
      <w:r>
        <w:rPr>
          <w:b/>
        </w:rPr>
        <w:t xml:space="preserve"> </w:t>
      </w:r>
    </w:p>
    <w:p w:rsidR="003F51F3" w:rsidRDefault="003F51F3" w:rsidP="003F51F3">
      <w:pPr>
        <w:spacing w:after="60"/>
        <w:rPr>
          <w:b/>
        </w:rPr>
      </w:pPr>
      <w:r w:rsidRPr="00A14D89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19∙7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8∙5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133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40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=-3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13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40</m:t>
            </m:r>
          </m:den>
        </m:f>
      </m:oMath>
    </w:p>
    <w:p w:rsidR="006F7A7B" w:rsidRDefault="006F7A7B" w:rsidP="006F7A7B">
      <w:pPr>
        <w:spacing w:after="60"/>
      </w:pPr>
    </w:p>
    <w:p w:rsidR="003F51F3" w:rsidRPr="00ED106D" w:rsidRDefault="003F51F3" w:rsidP="003F51F3">
      <w:pPr>
        <w:tabs>
          <w:tab w:val="left" w:pos="2004"/>
        </w:tabs>
        <w:spacing w:after="0" w:line="360" w:lineRule="auto"/>
        <w:rPr>
          <w:b/>
          <w:sz w:val="20"/>
          <w:szCs w:val="20"/>
        </w:rPr>
      </w:pPr>
      <w:r w:rsidRPr="00ED106D">
        <w:rPr>
          <w:b/>
          <w:sz w:val="20"/>
          <w:szCs w:val="20"/>
        </w:rPr>
        <w:t xml:space="preserve">1. Zadatak - </w:t>
      </w:r>
      <w:r>
        <w:rPr>
          <w:b/>
          <w:sz w:val="20"/>
          <w:szCs w:val="20"/>
        </w:rPr>
        <w:t>138</w:t>
      </w:r>
      <w:r w:rsidRPr="00ED106D">
        <w:rPr>
          <w:b/>
          <w:sz w:val="20"/>
          <w:szCs w:val="20"/>
        </w:rPr>
        <w:t xml:space="preserve">. Zadatak – udžbenik </w:t>
      </w:r>
      <w:r>
        <w:rPr>
          <w:b/>
          <w:sz w:val="20"/>
          <w:szCs w:val="20"/>
        </w:rPr>
        <w:t>str.107</w:t>
      </w:r>
    </w:p>
    <w:p w:rsidR="003F51F3" w:rsidRPr="00ED106D" w:rsidRDefault="003F51F3" w:rsidP="003F51F3">
      <w:pPr>
        <w:tabs>
          <w:tab w:val="left" w:pos="2004"/>
        </w:tabs>
        <w:spacing w:after="0" w:line="360" w:lineRule="auto"/>
        <w:rPr>
          <w:b/>
          <w:sz w:val="20"/>
          <w:szCs w:val="20"/>
        </w:rPr>
      </w:pPr>
      <w:r w:rsidRPr="00ED106D">
        <w:rPr>
          <w:b/>
          <w:sz w:val="20"/>
          <w:szCs w:val="20"/>
        </w:rPr>
        <w:t xml:space="preserve">2. Zadatak - </w:t>
      </w:r>
      <w:r>
        <w:rPr>
          <w:b/>
          <w:sz w:val="20"/>
          <w:szCs w:val="20"/>
        </w:rPr>
        <w:t>139</w:t>
      </w:r>
      <w:r w:rsidRPr="00ED106D">
        <w:rPr>
          <w:b/>
          <w:sz w:val="20"/>
          <w:szCs w:val="20"/>
        </w:rPr>
        <w:t xml:space="preserve">. Zadatak – udžbenik </w:t>
      </w:r>
      <w:r>
        <w:rPr>
          <w:b/>
          <w:sz w:val="20"/>
          <w:szCs w:val="20"/>
        </w:rPr>
        <w:t>str.107</w:t>
      </w:r>
    </w:p>
    <w:p w:rsidR="003F51F3" w:rsidRPr="00ED106D" w:rsidRDefault="003F51F3" w:rsidP="003F51F3">
      <w:pPr>
        <w:tabs>
          <w:tab w:val="left" w:pos="2004"/>
        </w:tabs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Zadatak - 140. Zadatak – udžbenik str.107</w:t>
      </w:r>
    </w:p>
    <w:p w:rsidR="003F51F3" w:rsidRPr="00ED106D" w:rsidRDefault="003F51F3" w:rsidP="003F51F3">
      <w:pPr>
        <w:tabs>
          <w:tab w:val="left" w:pos="2004"/>
        </w:tabs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ED106D">
        <w:rPr>
          <w:b/>
          <w:sz w:val="20"/>
          <w:szCs w:val="20"/>
        </w:rPr>
        <w:t xml:space="preserve">. Zadatak - </w:t>
      </w:r>
      <w:r>
        <w:rPr>
          <w:b/>
          <w:sz w:val="20"/>
          <w:szCs w:val="20"/>
        </w:rPr>
        <w:t>142</w:t>
      </w:r>
      <w:r w:rsidRPr="00ED106D">
        <w:rPr>
          <w:b/>
          <w:sz w:val="20"/>
          <w:szCs w:val="20"/>
        </w:rPr>
        <w:t xml:space="preserve">. Zadatak – udžbenik </w:t>
      </w:r>
      <w:r>
        <w:rPr>
          <w:b/>
          <w:sz w:val="20"/>
          <w:szCs w:val="20"/>
        </w:rPr>
        <w:t>str.107</w:t>
      </w:r>
    </w:p>
    <w:p w:rsidR="003F51F3" w:rsidRPr="00ED106D" w:rsidRDefault="003F51F3" w:rsidP="003F51F3">
      <w:pPr>
        <w:tabs>
          <w:tab w:val="left" w:pos="2004"/>
        </w:tabs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 Zadatak - 145. Zadatak – udžbenik str.107</w:t>
      </w:r>
    </w:p>
    <w:p w:rsidR="006F7A7B" w:rsidRPr="009B0A66" w:rsidRDefault="006F7A7B" w:rsidP="003F51F3">
      <w:pPr>
        <w:spacing w:after="60"/>
      </w:pPr>
    </w:p>
    <w:sectPr w:rsidR="006F7A7B" w:rsidRPr="009B0A66" w:rsidSect="008F01F1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7pt;height:7.2pt;visibility:visible;mso-wrap-style:square" o:bullet="t">
        <v:imagedata r:id="rId1" o:title=""/>
      </v:shape>
    </w:pict>
  </w:numPicBullet>
  <w:abstractNum w:abstractNumId="0">
    <w:nsid w:val="1E793739"/>
    <w:multiLevelType w:val="hybridMultilevel"/>
    <w:tmpl w:val="63703E96"/>
    <w:lvl w:ilvl="0" w:tplc="7FBE20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6B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EA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E1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1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4E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47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4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AD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AA0484"/>
    <w:multiLevelType w:val="hybridMultilevel"/>
    <w:tmpl w:val="47284A86"/>
    <w:lvl w:ilvl="0" w:tplc="6106B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10A3B"/>
    <w:rsid w:val="00146D08"/>
    <w:rsid w:val="00172B88"/>
    <w:rsid w:val="00287A85"/>
    <w:rsid w:val="003E0D7A"/>
    <w:rsid w:val="003F51F3"/>
    <w:rsid w:val="00610A3B"/>
    <w:rsid w:val="006F7A7B"/>
    <w:rsid w:val="008F01F1"/>
    <w:rsid w:val="00A0081A"/>
    <w:rsid w:val="00AA51B2"/>
    <w:rsid w:val="00BB3A44"/>
    <w:rsid w:val="00C836BF"/>
    <w:rsid w:val="00D3718F"/>
    <w:rsid w:val="00F9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  <o:rules v:ext="edit">
        <o:r id="V:Rule9" type="connector" idref="#_x0000_s1027"/>
        <o:r id="V:Rule10" type="connector" idref="#_x0000_s1034"/>
        <o:r id="V:Rule11" type="connector" idref="#_x0000_s1033"/>
        <o:r id="V:Rule12" type="connector" idref="#_x0000_s1028"/>
        <o:r id="V:Rule13" type="connector" idref="#_x0000_s1043"/>
        <o:r id="V:Rule14" type="connector" idref="#_x0000_s1047"/>
        <o:r id="V:Rule15" type="connector" idref="#_x0000_s1035"/>
        <o:r id="V:Rule16" type="connector" idref="#_x0000_s103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3B"/>
    <w:rPr>
      <w:rFonts w:eastAsia="MS Minch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A3B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A3B"/>
    <w:rPr>
      <w:rFonts w:ascii="Tahoma" w:eastAsia="MS Mincho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610A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2020-06-24T10:06:00Z</cp:lastPrinted>
  <dcterms:created xsi:type="dcterms:W3CDTF">2020-06-23T23:45:00Z</dcterms:created>
  <dcterms:modified xsi:type="dcterms:W3CDTF">2020-06-24T10:08:00Z</dcterms:modified>
</cp:coreProperties>
</file>