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Pratite raspored za ovaj tjedan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(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15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. – 1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9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.06.)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  – plavi turnus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p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rije podne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 xml:space="preserve"> podne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, i tako rasporedite svoje aktivnosti vezano za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1. sat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geografij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e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 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(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 xml:space="preserve">7.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c i e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  <w:highlight w:val="yellow"/>
        </w:rPr>
        <w:t xml:space="preserve"> – ponedjeljak,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>7.a, b i d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  <w:highlight w:val="yellow"/>
        </w:rPr>
        <w:t xml:space="preserve"> 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  <w:highlight w:val="yellow"/>
        </w:rPr>
        <w:t>–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  <w:highlight w:val="yellow"/>
        </w:rPr>
        <w:t>utorak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  <w:highlight w:val="yellow"/>
        </w:rPr>
        <w:t>)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Liberation Sans" w:hAnsi="Liberation Sans" w:cs="Liberation Sans;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  <w:u w:val="single"/>
        </w:rPr>
        <w:t>AKTIVNOSTI ZA UČENIKE PO PRILAGOĐENOM  PROGRAMU</w:t>
      </w: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(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1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 xml:space="preserve">.sat) 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Liberation Sans" w:hAnsi="Liberation Sans" w:cs="Liberation Sans;Arial"/>
          <w:b/>
          <w:b/>
          <w:bCs/>
          <w:color w:val="0000FF"/>
          <w:sz w:val="28"/>
          <w:szCs w:val="28"/>
          <w:lang w:val="hr-HR" w:eastAsia="hr-HR"/>
        </w:rPr>
      </w:pPr>
      <w:r>
        <w:rPr>
          <w:rFonts w:cs="Liberation Sans;Arial" w:ascii="Liberation Sans" w:hAnsi="Liberation Sans"/>
          <w:b/>
          <w:bCs/>
          <w:color w:val="0000FF"/>
          <w:sz w:val="28"/>
          <w:szCs w:val="28"/>
          <w:lang w:val="hr-HR" w:eastAsia="hr-HR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Riješi pitanja za ponavljanje u bilježnicu i pošalji profesorici u chat na Teamse do 1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9</w:t>
      </w: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.06..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Liberation Sans" w:hAnsi="Liberation Sans" w:cs="Liberation Sans;Arial"/>
          <w:b/>
          <w:b/>
          <w:bCs/>
          <w:color w:val="000000"/>
          <w:sz w:val="28"/>
          <w:szCs w:val="28"/>
        </w:rPr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UJEDINJAVANJE EUROPE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1. Kako se zove prvi gospodarski savez europskih država?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2. Koliko članica danas okuplja Europska unija?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3. U kojem gradu se nalazi sjedište Europske unije?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4.Kako se zove zajednički novac većine članica Europske unije?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Liberation Sans" w:hAnsi="Liberation Sans" w:cs="Liberation Sans;Arial"/>
          <w:color w:val="000000"/>
          <w:sz w:val="28"/>
          <w:szCs w:val="28"/>
        </w:rPr>
      </w:pPr>
      <w:r>
        <w:rPr>
          <w:rFonts w:cs="Liberation Sans;Arial" w:ascii="Liberation Sans" w:hAnsi="Liberation Sans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/>
          <w:bCs/>
          <w:color w:val="000000"/>
          <w:sz w:val="28"/>
          <w:szCs w:val="28"/>
        </w:rPr>
        <w:t>HRVATSKA U EUROPI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Liberation Sans;Arial" w:ascii="Liberation Sans" w:hAnsi="Liberation Sans"/>
          <w:b w:val="false"/>
          <w:bCs w:val="false"/>
          <w:color w:val="000000"/>
          <w:sz w:val="28"/>
          <w:szCs w:val="28"/>
        </w:rPr>
        <w:t>1.</w:t>
      </w:r>
      <w:r>
        <w:rPr>
          <w:rFonts w:cs="Times New Roman" w:ascii="Liberation Sans" w:hAnsi="Liberation Sans"/>
          <w:b w:val="false"/>
          <w:bCs w:val="false"/>
          <w:color w:val="000000"/>
          <w:sz w:val="28"/>
          <w:szCs w:val="28"/>
        </w:rPr>
        <w:t>Potraži na karti Europe Republiku Hrvatsku.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 w:ascii="Liberation Sans" w:hAnsi="Liberation Sans"/>
          <w:b w:val="false"/>
          <w:bCs w:val="false"/>
          <w:color w:val="000000"/>
          <w:sz w:val="28"/>
          <w:szCs w:val="28"/>
        </w:rPr>
        <w:t>2. Kada je Hrvatska ušla u EU? (datum i godina)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Liberation Sans" w:hAnsi="Liberation Sans" w:cs="Times New Roman"/>
          <w:color w:val="000000"/>
          <w:sz w:val="28"/>
          <w:szCs w:val="28"/>
        </w:rPr>
      </w:pPr>
      <w:r>
        <w:rPr>
          <w:rFonts w:cs="Times New Roman" w:ascii="Liberation Sans" w:hAnsi="Liberation Sans"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 w:ascii="Liberation Sans" w:hAnsi="Liberation Sans"/>
          <w:b/>
          <w:bCs/>
          <w:color w:val="000000"/>
          <w:sz w:val="28"/>
          <w:szCs w:val="28"/>
        </w:rPr>
        <w:t>PROMET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 w:ascii="Liberation Sans" w:hAnsi="Liberation Sans"/>
          <w:b w:val="false"/>
          <w:bCs w:val="false"/>
          <w:color w:val="000000"/>
          <w:sz w:val="28"/>
          <w:szCs w:val="28"/>
        </w:rPr>
        <w:t>1. Koje su vrste prometa razvijene u Europi?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cs="Times New Roman" w:ascii="Liberation Sans" w:hAnsi="Liberation Sans"/>
          <w:b w:val="false"/>
          <w:bCs w:val="false"/>
          <w:color w:val="000000"/>
          <w:sz w:val="28"/>
          <w:szCs w:val="28"/>
        </w:rPr>
        <w:t>2. Navedi i na karti potraži pet najvećih zračnih i morskih luka Europe.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1</Pages>
  <Words>132</Words>
  <Characters>682</Characters>
  <CharactersWithSpaces>806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2020-06-14T16:55:27Z</dcterms:created>
  <dc:creator/>
  <dc:description/>
  <dc:language>hr-HR</dc:language>
  <cp:lastModifiedBy/>
  <dcterms:modified xsi:type="dcterms:W3CDTF">2020-06-14T16:57:27Z</dcterms:modified>
  <cp:revision>1</cp:revision>
  <dc:subject/>
  <dc:title/>
</cp:coreProperties>
</file>