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Pratite raspored za ovaj tjedan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yellow"/>
        </w:rPr>
        <w:t>(11 - 15.05.)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  – plavi turnus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yellow"/>
        </w:rPr>
        <w:t>poslije podne</w:t>
      </w:r>
      <w:r>
        <w:rPr>
          <w:rFonts w:cs="Arial" w:ascii="Liberation Sans" w:hAnsi="Liberation Sans"/>
          <w:b/>
          <w:bCs/>
          <w:color w:val="000000"/>
          <w:sz w:val="24"/>
          <w:szCs w:val="24"/>
        </w:rPr>
        <w:t xml:space="preserve">, i tako rasporedite svoje aktivnosti vezano za geografiju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(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a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– utorak i petak,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>7. b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– utorak i petak,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c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–ponedjeljak i  četvrtak ,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d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– utorak i četvrtak,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e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– utorak i četvrtak,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f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– ponedjeljak i srijeda)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6"/>
          <w:szCs w:val="26"/>
        </w:rPr>
      </w:pPr>
      <w:r>
        <w:rPr>
          <w:rFonts w:cs="Arial" w:ascii="Liberation Sans" w:hAnsi="Liberation Sans"/>
          <w:b/>
          <w:bCs/>
          <w:color w:val="000000"/>
          <w:sz w:val="26"/>
          <w:szCs w:val="26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cyan"/>
        </w:rPr>
        <w:t xml:space="preserve">(1.sat) – 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cyan"/>
        </w:rPr>
        <w:t>ponavljanje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highlight w:val="cyan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A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>ktivnosti su podijeljene u 4. skupine (neke od zadataka već ste i rješavali tijekom prethodnih sati).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6"/>
          <w:szCs w:val="26"/>
        </w:rPr>
      </w:pP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>A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yellow"/>
        </w:rPr>
        <w:t>ktivnosti riješiti do 01.06.</w:t>
      </w: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cyan"/>
          <w:lang w:val="hr-HR" w:eastAsia="hr-HR"/>
        </w:rPr>
        <w:t xml:space="preserve">7a,b,c,d i f: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Ukoliko zadatke (aktivnosti 1.- 3.) pišeš u bilježnicu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slikaj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navedeno 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pošalji u chat poruku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profesorici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u TEAMSE.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Ukoliko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rješavaš zadatke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>u word dokumentu,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word dokument pošalji u chat poruku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profesorici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u TEAMSE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</w:rPr>
      </w:pPr>
      <w:r>
        <w:rPr>
          <w:rFonts w:ascii="Liberation Sans" w:hAnsi="Liberation Sans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cyan"/>
          <w:lang w:val="hr-HR" w:eastAsia="hr-HR"/>
        </w:rPr>
        <w:t xml:space="preserve">7.e: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slikaj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lang w:val="hr-HR" w:eastAsia="hr-HR"/>
        </w:rPr>
        <w:t xml:space="preserve"> riješene zadatke iz udžbenika 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pošalji fotografije u chat poruku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profesorici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4"/>
          <w:szCs w:val="24"/>
          <w:highlight w:val="yellow"/>
          <w:lang w:val="hr-HR" w:eastAsia="hr-HR"/>
        </w:rPr>
        <w:t>u  TEAMSE. (aktivnosti 1. - 4.)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color w:val="000000"/>
          <w:lang w:val="hr-HR" w:eastAsia="hr-HR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ktivnost 1.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</w:rPr>
        <w:t xml:space="preserve">7. E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highlight w:val="cyan"/>
        </w:rPr>
        <w:t xml:space="preserve">Pogled u Europu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</w:rPr>
        <w:t>182.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</w:rPr>
        <w:t>7. A,B,C,D i F – Rusija 1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  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 xml:space="preserve">samo je jedan točan </w:t>
      </w:r>
      <w:r>
        <w:rPr>
          <w:rFonts w:ascii="Liberation Sans" w:hAnsi="Liberation Sans"/>
          <w:sz w:val="24"/>
          <w:szCs w:val="24"/>
        </w:rPr>
        <w:t xml:space="preserve">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highlight w:val="green"/>
        </w:rPr>
      </w:pPr>
      <w:r>
        <w:rPr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bCs w:val="false"/>
          <w:sz w:val="24"/>
          <w:szCs w:val="24"/>
          <w:highlight w:val="yellow"/>
        </w:rPr>
        <w:t>1.Najveći dio Ruske Federacije ima:</w:t>
      </w:r>
    </w:p>
    <w:p>
      <w:pPr>
        <w:pStyle w:val="Brojtjedanapozicija2140"/>
        <w:ind w:left="144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a) polarnu klimu</w:t>
      </w:r>
    </w:p>
    <w:p>
      <w:pPr>
        <w:pStyle w:val="Brojtjedanapozicija2140"/>
        <w:ind w:left="144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b)snježno – šumsku klimu</w:t>
      </w:r>
    </w:p>
    <w:p>
      <w:pPr>
        <w:pStyle w:val="Brojtjedanapozicija2140"/>
        <w:ind w:left="144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c) mjereno toplu klimu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bCs w:val="false"/>
          <w:sz w:val="24"/>
          <w:szCs w:val="24"/>
          <w:highlight w:val="yellow"/>
        </w:rPr>
        <w:t>2.Najvažnija rijeka Ruske Federacije je: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2"/>
      <w:bookmarkEnd w:id="0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Jenisej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Lena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Volga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yellow"/>
        </w:rPr>
        <w:t>na crtu</w:t>
      </w:r>
      <w:r>
        <w:rPr>
          <w:rFonts w:ascii="Liberation Sans" w:hAnsi="Liberation Sans"/>
          <w:sz w:val="24"/>
          <w:szCs w:val="24"/>
        </w:rPr>
        <w:t xml:space="preserve">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yellow"/>
        </w:rPr>
        <w:t>Jedno slovo je višak.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3.____  mlada ulančana planina                              A Kavkaz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staro gromadno gorje                                    B Ruska platforma</w:t>
      </w:r>
    </w:p>
    <w:p>
      <w:pPr>
        <w:pStyle w:val="Brojtjedanapozicija2140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Liberation Sans" w:hAnsi="Liberation Sans"/>
          <w:b w:val="false"/>
          <w:bCs/>
          <w:color w:val="000000"/>
          <w:sz w:val="24"/>
          <w:szCs w:val="24"/>
          <w:u w:val="none"/>
        </w:rPr>
        <w:t xml:space="preserve">                                                                                 </w:t>
      </w:r>
      <w:r>
        <w:rPr>
          <w:rFonts w:cs="Arial" w:ascii="Liberation Sans" w:hAnsi="Liberation Sans"/>
          <w:b w:val="false"/>
          <w:bCs/>
          <w:color w:val="000000"/>
          <w:sz w:val="24"/>
          <w:szCs w:val="24"/>
          <w:u w:val="none"/>
        </w:rPr>
        <w:t>C Ural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u w:val="none"/>
        </w:rPr>
        <w:t>a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u w:val="none"/>
        </w:rPr>
        <w:t>ktivnost 2.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7. E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highlight w:val="cyan"/>
          <w:u w:val="none"/>
        </w:rPr>
        <w:t>Pogled u Europu</w:t>
      </w:r>
      <w:r>
        <w:rPr>
          <w:rFonts w:cs="Arial" w:ascii="Liberation Sans" w:hAnsi="Liberation Sans"/>
          <w:b w:val="false"/>
          <w:bCs w:val="false"/>
          <w:i/>
          <w:iCs/>
          <w:color w:val="000000"/>
          <w:sz w:val="24"/>
          <w:szCs w:val="24"/>
          <w:highlight w:val="cyan"/>
          <w:u w:val="none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  <w:u w:val="none"/>
        </w:rPr>
        <w:t>187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>7. A,B,C,D i F – Rusija 2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28"/>
          <w:szCs w:val="28"/>
          <w:u w:val="none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u w:val="none"/>
        </w:rPr>
        <w:t xml:space="preserve">      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>samo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bCs w:val="false"/>
          <w:sz w:val="24"/>
          <w:szCs w:val="24"/>
          <w:highlight w:val="yellow"/>
        </w:rPr>
        <w:t>1.Glavni grad Ruske Federacije je:</w:t>
      </w:r>
    </w:p>
    <w:p>
      <w:pPr>
        <w:pStyle w:val="Brojtjedanapozicija2140"/>
        <w:ind w:left="144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a) Moskva</w:t>
      </w:r>
    </w:p>
    <w:p>
      <w:pPr>
        <w:pStyle w:val="Brojtjedanapozicija2140"/>
        <w:ind w:left="144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b) Sankt Petreburg</w:t>
      </w:r>
    </w:p>
    <w:p>
      <w:pPr>
        <w:pStyle w:val="Brojtjedanapozicija2140"/>
        <w:ind w:left="144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c)Vladivostok</w:t>
      </w:r>
    </w:p>
    <w:p>
      <w:pPr>
        <w:pStyle w:val="Brojtjedanapozicija2140"/>
        <w:ind w:left="144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sz w:val="24"/>
          <w:szCs w:val="24"/>
          <w:highlight w:val="yellow"/>
        </w:rPr>
        <w:t>2. U povezivanju europskog i azijskog dijela Ruske Federacije važnu ulogu ima: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GoBack"/>
      <w:bookmarkEnd w:id="1"/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a) riječni promet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b) zračni promet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</w:t>
      </w:r>
      <w:r>
        <w:rPr>
          <w:rFonts w:ascii="Liberation Sans" w:hAnsi="Liberation Sans"/>
          <w:b w:val="false"/>
          <w:sz w:val="24"/>
          <w:szCs w:val="24"/>
        </w:rPr>
        <w:t>c) cestovni promet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</w:rPr>
      </w:pPr>
      <w:r>
        <w:rPr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3.____  područje Sibira                                    A Ekaterinburg i Čeljabinsk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</w:t>
      </w:r>
      <w:r>
        <w:rPr>
          <w:rFonts w:ascii="Liberation Sans" w:hAnsi="Liberation Sans"/>
          <w:b w:val="false"/>
          <w:sz w:val="24"/>
          <w:szCs w:val="24"/>
        </w:rPr>
        <w:t>____ područje Urala                                       B Moskva i Sankt Peterburg</w:t>
      </w:r>
    </w:p>
    <w:p>
      <w:pPr>
        <w:pStyle w:val="Brojtjedanapozicija214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Novosibirsk i Vladivostok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4.  ____ industrija i rudarstvo                                         A primarni sektor</w:t>
      </w:r>
    </w:p>
    <w:p>
      <w:pPr>
        <w:pStyle w:val="Brojtjedanapozicija2140"/>
        <w:ind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</w:t>
      </w:r>
      <w:r>
        <w:rPr>
          <w:rFonts w:ascii="Liberation Sans" w:hAnsi="Liberation Sans"/>
          <w:b w:val="false"/>
          <w:sz w:val="24"/>
          <w:szCs w:val="24"/>
        </w:rPr>
        <w:t>____ pomorski, željeznički i zračni promet               B sekundarni sektor</w:t>
      </w:r>
    </w:p>
    <w:p>
      <w:pPr>
        <w:pStyle w:val="Brojtjedanapozicija2140"/>
        <w:ind w:left="72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 tercijarni sektor</w:t>
      </w:r>
    </w:p>
    <w:p>
      <w:pPr>
        <w:pStyle w:val="Brojtjedanapozicija2140"/>
        <w:ind w:left="720" w:right="0" w:hanging="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5. ____ Sjeverni morski put                          A od Baltičkog mora do Vladivostoka</w:t>
      </w:r>
    </w:p>
    <w:p>
      <w:pPr>
        <w:pStyle w:val="Brojtjedanapozicija2140"/>
        <w:ind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sz w:val="24"/>
          <w:szCs w:val="24"/>
        </w:rPr>
        <w:t>____ Transsibirska željeznica                  B od Barentsovog mora do Vladivostoka</w:t>
      </w:r>
    </w:p>
    <w:p>
      <w:pPr>
        <w:pStyle w:val="Brojtjedanapozicija2140"/>
        <w:ind w:left="72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>C od Urala do Vladivostoka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i/>
          <w:i/>
          <w:iCs/>
          <w:color w:val="000000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ktivnost 3.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24"/>
          <w:szCs w:val="24"/>
          <w:highlight w:val="cyan"/>
          <w:u w:val="none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7. E - udžbenik 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  <w:highlight w:val="cyan"/>
          <w:u w:val="none"/>
        </w:rPr>
        <w:t>Pogled u Europu</w:t>
      </w:r>
      <w:r>
        <w:rPr>
          <w:rFonts w:cs="Arial" w:ascii="Liberation Sans" w:hAnsi="Liberation Sans"/>
          <w:b w:val="false"/>
          <w:bCs/>
          <w:i/>
          <w:iCs/>
          <w:color w:val="000000"/>
          <w:sz w:val="24"/>
          <w:szCs w:val="24"/>
          <w:highlight w:val="cyan"/>
          <w:u w:val="none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 xml:space="preserve">stranica </w:t>
      </w: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  <w:u w:val="none"/>
        </w:rPr>
        <w:t>193.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/>
          <w:b/>
          <w:bCs/>
          <w:color w:val="000000"/>
          <w:sz w:val="24"/>
          <w:szCs w:val="24"/>
          <w:highlight w:val="cyan"/>
          <w:u w:val="none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  <w:highlight w:val="cyan"/>
          <w:u w:val="none"/>
        </w:rPr>
        <w:t>7. A,B,C,D i F – Bjelorusija, Ukrajina, Moldavija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Arial" w:ascii="Liberation Sans" w:hAnsi="Liberation Sans"/>
          <w:b/>
          <w:bCs/>
          <w:color w:val="000000"/>
          <w:sz w:val="24"/>
          <w:szCs w:val="24"/>
          <w:highlight w:val="cyan"/>
          <w:u w:val="none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</w:t>
      </w:r>
      <w:r>
        <w:rPr>
          <w:rFonts w:ascii="Liberation Sans" w:hAnsi="Liberation Sans"/>
          <w:sz w:val="24"/>
          <w:szCs w:val="24"/>
          <w:highlight w:val="green"/>
        </w:rPr>
        <w:t>samo je jedan</w:t>
      </w:r>
      <w:r>
        <w:rPr>
          <w:rFonts w:ascii="Liberation Sans" w:hAnsi="Liberation Sans"/>
          <w:sz w:val="24"/>
          <w:szCs w:val="24"/>
        </w:rPr>
        <w:t xml:space="preserve"> točan odgovor. </w:t>
      </w:r>
      <w:r>
        <w:rPr>
          <w:rFonts w:ascii="Liberation Sans" w:hAnsi="Liberation Sans"/>
          <w:sz w:val="24"/>
          <w:szCs w:val="24"/>
          <w:highlight w:val="green"/>
        </w:rPr>
        <w:t>Zaokruži slovo ispred točnog odgovora.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sz w:val="24"/>
          <w:szCs w:val="24"/>
          <w:highlight w:val="yellow"/>
        </w:rPr>
        <w:t xml:space="preserve">1. Glavni grad 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>Ukrajine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 xml:space="preserve"> je</w:t>
      </w:r>
      <w:r>
        <w:rPr>
          <w:rFonts w:ascii="Liberation Sans" w:hAnsi="Liberation Sans"/>
          <w:b w:val="false"/>
          <w:sz w:val="24"/>
          <w:szCs w:val="24"/>
        </w:rPr>
        <w:t xml:space="preserve">:                    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a) </w:t>
      </w:r>
      <w:r>
        <w:rPr>
          <w:rFonts w:ascii="Liberation Sans" w:hAnsi="Liberation Sans"/>
          <w:b w:val="false"/>
          <w:sz w:val="24"/>
          <w:szCs w:val="24"/>
        </w:rPr>
        <w:t xml:space="preserve">Kijev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b) </w:t>
      </w:r>
      <w:r>
        <w:rPr>
          <w:rFonts w:ascii="Liberation Sans" w:hAnsi="Liberation Sans"/>
          <w:b w:val="false"/>
          <w:sz w:val="24"/>
          <w:szCs w:val="24"/>
        </w:rPr>
        <w:t>Kišnjev</w:t>
      </w: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</w:t>
      </w:r>
    </w:p>
    <w:p>
      <w:pPr>
        <w:pStyle w:val="Brojtjedanapozicija2140"/>
        <w:numPr>
          <w:ilvl w:val="0"/>
          <w:numId w:val="1"/>
        </w:numPr>
        <w:ind w:left="0" w:right="0" w:hanging="0"/>
        <w:jc w:val="both"/>
        <w:rPr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c) Minsk                                                              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b w:val="false"/>
          <w:b w:val="false"/>
        </w:rPr>
      </w:pPr>
      <w:r>
        <w:rPr>
          <w:sz w:val="24"/>
          <w:szCs w:val="24"/>
          <w:highlight w:val="yellow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sz w:val="24"/>
          <w:szCs w:val="24"/>
          <w:highlight w:val="yellow"/>
        </w:rPr>
        <w:t xml:space="preserve"> 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 xml:space="preserve">2. 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>Glavni grad Bjelorusije je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>: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bookmarkStart w:id="2" w:name="_GoBack1"/>
      <w:bookmarkEnd w:id="2"/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a) </w:t>
      </w:r>
      <w:r>
        <w:rPr>
          <w:rFonts w:ascii="Liberation Sans" w:hAnsi="Liberation Sans"/>
          <w:b w:val="false"/>
          <w:sz w:val="24"/>
          <w:szCs w:val="24"/>
        </w:rPr>
        <w:t xml:space="preserve">Kijev 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b) </w:t>
      </w:r>
      <w:r>
        <w:rPr>
          <w:rFonts w:ascii="Liberation Sans" w:hAnsi="Liberation Sans"/>
          <w:b w:val="false"/>
          <w:sz w:val="24"/>
          <w:szCs w:val="24"/>
        </w:rPr>
        <w:t>Kišnjev</w:t>
      </w: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 xml:space="preserve"> 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</w:t>
      </w:r>
      <w:r>
        <w:rPr>
          <w:rFonts w:ascii="Liberation Sans" w:hAnsi="Liberation Sans"/>
          <w:b w:val="false"/>
          <w:sz w:val="24"/>
          <w:szCs w:val="24"/>
        </w:rPr>
        <w:t xml:space="preserve">c) Minsk </w:t>
      </w: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       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</w:rPr>
      </w:pPr>
      <w:r>
        <w:rPr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  <w:highlight w:val="yellow"/>
        </w:rPr>
      </w:pPr>
      <w:r>
        <w:rPr>
          <w:rFonts w:ascii="Liberation Sans" w:hAnsi="Liberation Sans"/>
          <w:b w:val="false"/>
          <w:sz w:val="24"/>
          <w:szCs w:val="24"/>
          <w:highlight w:val="yellow"/>
        </w:rPr>
        <w:t>3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 xml:space="preserve">. 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>Glavni grad Moldavije je</w:t>
      </w:r>
      <w:r>
        <w:rPr>
          <w:rFonts w:ascii="Liberation Sans" w:hAnsi="Liberation Sans"/>
          <w:b w:val="false"/>
          <w:sz w:val="24"/>
          <w:szCs w:val="24"/>
          <w:highlight w:val="yellow"/>
        </w:rPr>
        <w:t>: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bookmarkStart w:id="3" w:name="_GoBack11"/>
      <w:bookmarkEnd w:id="3"/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 xml:space="preserve">a) </w:t>
      </w:r>
      <w:r>
        <w:rPr>
          <w:rFonts w:ascii="Liberation Sans" w:hAnsi="Liberation Sans"/>
          <w:b w:val="false"/>
          <w:sz w:val="24"/>
          <w:szCs w:val="24"/>
        </w:rPr>
        <w:t>Kijev</w:t>
      </w:r>
    </w:p>
    <w:p>
      <w:pPr>
        <w:pStyle w:val="Brojtjedanapozicija214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 xml:space="preserve">b) </w:t>
      </w:r>
      <w:r>
        <w:rPr>
          <w:rFonts w:ascii="Liberation Sans" w:hAnsi="Liberation Sans"/>
          <w:b w:val="false"/>
          <w:sz w:val="24"/>
          <w:szCs w:val="24"/>
        </w:rPr>
        <w:t>Kišnjev</w:t>
      </w:r>
    </w:p>
    <w:p>
      <w:pPr>
        <w:pStyle w:val="Brojtjedanapozicija2140"/>
        <w:numPr>
          <w:ilvl w:val="0"/>
          <w:numId w:val="1"/>
        </w:numPr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</w:t>
      </w:r>
      <w:r>
        <w:rPr>
          <w:rFonts w:ascii="Liberation Sans" w:hAnsi="Liberation Sans"/>
          <w:b w:val="false"/>
          <w:sz w:val="24"/>
          <w:szCs w:val="24"/>
        </w:rPr>
        <w:t xml:space="preserve">c) </w:t>
      </w:r>
      <w:r>
        <w:rPr>
          <w:rFonts w:ascii="Liberation Sans" w:hAnsi="Liberation Sans"/>
          <w:b w:val="false"/>
          <w:sz w:val="24"/>
          <w:szCs w:val="24"/>
        </w:rPr>
        <w:t>Minsk</w:t>
      </w:r>
    </w:p>
    <w:p>
      <w:pPr>
        <w:pStyle w:val="Brojtjedanapozicija2140"/>
        <w:jc w:val="both"/>
        <w:rPr>
          <w:rFonts w:ascii="Liberation Sans" w:hAnsi="Liberation Sans"/>
          <w:b w:val="false"/>
          <w:b w:val="false"/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U sljedećem zadatku na crtu u lijevom stupci upiši slovo odgovarajućeg pojma iz desnog stupca. </w:t>
      </w:r>
      <w:r>
        <w:rPr>
          <w:rFonts w:ascii="Liberation Sans" w:hAnsi="Liberation Sans"/>
          <w:sz w:val="24"/>
          <w:szCs w:val="24"/>
          <w:highlight w:val="green"/>
        </w:rPr>
        <w:t>Jedno slovo je višak.</w:t>
      </w:r>
    </w:p>
    <w:p>
      <w:pPr>
        <w:pStyle w:val="Brojtjedanapozicija214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>4</w:t>
      </w:r>
      <w:r>
        <w:rPr>
          <w:rFonts w:ascii="Liberation Sans" w:hAnsi="Liberation Sans"/>
          <w:b w:val="false"/>
          <w:sz w:val="24"/>
          <w:szCs w:val="24"/>
        </w:rPr>
        <w:t xml:space="preserve">. ____  </w:t>
      </w:r>
      <w:r>
        <w:rPr>
          <w:rFonts w:ascii="Liberation Sans" w:hAnsi="Liberation Sans"/>
          <w:b w:val="false"/>
          <w:sz w:val="24"/>
          <w:szCs w:val="24"/>
        </w:rPr>
        <w:t>Bjelorusija</w:t>
      </w: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A </w:t>
      </w:r>
      <w:r>
        <w:rPr>
          <w:rFonts w:ascii="Liberation Sans" w:hAnsi="Liberation Sans"/>
          <w:b w:val="false"/>
          <w:sz w:val="24"/>
          <w:szCs w:val="24"/>
        </w:rPr>
        <w:t>Crno more i poluotok Krim</w:t>
      </w:r>
    </w:p>
    <w:p>
      <w:pPr>
        <w:pStyle w:val="Brojtjedanapozicija2140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</w:t>
      </w:r>
      <w:r>
        <w:rPr>
          <w:rFonts w:ascii="Liberation Sans" w:hAnsi="Liberation Sans"/>
          <w:b w:val="false"/>
          <w:sz w:val="24"/>
          <w:szCs w:val="24"/>
        </w:rPr>
        <w:t xml:space="preserve">____ </w:t>
      </w:r>
      <w:r>
        <w:rPr>
          <w:rFonts w:ascii="Liberation Sans" w:hAnsi="Liberation Sans"/>
          <w:b w:val="false"/>
          <w:sz w:val="24"/>
          <w:szCs w:val="24"/>
        </w:rPr>
        <w:t>Ukrajina</w:t>
      </w: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B </w:t>
      </w:r>
      <w:r>
        <w:rPr>
          <w:rFonts w:ascii="Liberation Sans" w:hAnsi="Liberation Sans"/>
          <w:b w:val="false"/>
          <w:sz w:val="24"/>
          <w:szCs w:val="24"/>
        </w:rPr>
        <w:t>država između rijeke Prut i Dnjestar</w:t>
      </w:r>
    </w:p>
    <w:p>
      <w:pPr>
        <w:pStyle w:val="Brojtjedanapozicija2140"/>
        <w:jc w:val="both"/>
        <w:rPr>
          <w:sz w:val="24"/>
          <w:szCs w:val="24"/>
        </w:rPr>
      </w:pPr>
      <w:r>
        <w:rPr>
          <w:rFonts w:ascii="Liberation Sans" w:hAnsi="Liberation Sans"/>
          <w:b w:val="false"/>
          <w:sz w:val="24"/>
          <w:szCs w:val="24"/>
        </w:rPr>
        <w:t xml:space="preserve">                                                      </w:t>
      </w:r>
      <w:r>
        <w:rPr>
          <w:rFonts w:ascii="Liberation Sans" w:hAnsi="Liberation Sans"/>
          <w:b w:val="false"/>
          <w:sz w:val="24"/>
          <w:szCs w:val="24"/>
        </w:rPr>
        <w:t xml:space="preserve">C </w:t>
      </w:r>
      <w:r>
        <w:rPr>
          <w:rFonts w:ascii="Liberation Sans" w:hAnsi="Liberation Sans"/>
          <w:b w:val="false"/>
          <w:sz w:val="24"/>
          <w:szCs w:val="24"/>
        </w:rPr>
        <w:t>polovicu države pokrivaju šume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color w:val="000000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a</w:t>
      </w:r>
      <w:r>
        <w:rPr>
          <w:rFonts w:cs="Arial" w:ascii="Liberation Sans" w:hAnsi="Liberation Sans"/>
          <w:b/>
          <w:bCs/>
          <w:i/>
          <w:iCs/>
          <w:color w:val="000000"/>
          <w:sz w:val="24"/>
          <w:szCs w:val="24"/>
        </w:rPr>
        <w:t>ktivnost 4.</w:t>
      </w:r>
    </w:p>
    <w:p>
      <w:pPr>
        <w:pStyle w:val="Brojtjedanapozicija2140"/>
        <w:ind w:right="0" w:hanging="0"/>
        <w:jc w:val="both"/>
        <w:rPr/>
      </w:pPr>
      <w:r>
        <w:rPr>
          <w:rFonts w:ascii="Liberation Sans" w:hAnsi="Liberation Sans"/>
          <w:b w:val="false"/>
          <w:sz w:val="24"/>
          <w:szCs w:val="24"/>
        </w:rPr>
        <w:t xml:space="preserve">Uz pomoć geografskog atlasa i karata – Rusija (Ruska Federacija) – </w:t>
      </w:r>
      <w:r>
        <w:rPr>
          <w:rFonts w:ascii="Liberation Sans" w:hAnsi="Liberation Sans"/>
          <w:b/>
          <w:bCs/>
          <w:sz w:val="24"/>
          <w:szCs w:val="24"/>
        </w:rPr>
        <w:t>stranica 21.</w:t>
      </w:r>
      <w:r>
        <w:rPr>
          <w:rFonts w:ascii="Liberation Sans" w:hAnsi="Liberation Sans"/>
          <w:b w:val="false"/>
          <w:sz w:val="24"/>
          <w:szCs w:val="24"/>
        </w:rPr>
        <w:t xml:space="preserve"> i Istočni dio europskog kontinenta - </w:t>
      </w:r>
      <w:r>
        <w:rPr>
          <w:rFonts w:ascii="Liberation Sans" w:hAnsi="Liberation Sans"/>
          <w:b/>
          <w:bCs/>
          <w:sz w:val="24"/>
          <w:szCs w:val="24"/>
        </w:rPr>
        <w:t xml:space="preserve">stranica 54.-55. </w:t>
      </w:r>
      <w:r>
        <w:rPr>
          <w:rFonts w:ascii="Liberation Sans" w:hAnsi="Liberation Sans"/>
          <w:b w:val="false"/>
          <w:bCs w:val="false"/>
          <w:sz w:val="24"/>
          <w:szCs w:val="24"/>
        </w:rPr>
        <w:t>riješi sljedeće zadatke.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KARTOGRAFSKA VJEŽBA –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red"/>
        </w:rPr>
        <w:t>Rusija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highlight w:val="yellow"/>
        </w:rPr>
      </w:pPr>
      <w:r>
        <w:rPr>
          <w:rFonts w:ascii="Liberation Sans" w:hAnsi="Liberation Sans"/>
          <w:b/>
          <w:bCs/>
          <w:i/>
          <w:iCs/>
          <w:highlight w:val="yellow"/>
        </w:rPr>
        <w:t>7. a, b, c, d i f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</w:rPr>
        <w:t xml:space="preserve">1. Potraži Rusiju </w:t>
      </w:r>
      <w:r>
        <w:rPr>
          <w:rFonts w:ascii="Liberation Sans" w:hAnsi="Liberation Sans"/>
          <w:b w:val="false"/>
          <w:bCs w:val="false"/>
          <w:i w:val="false"/>
          <w:iCs w:val="false"/>
        </w:rPr>
        <w:t>na geografskoj karti</w:t>
      </w:r>
      <w:r>
        <w:rPr>
          <w:rFonts w:ascii="Liberation Sans" w:hAnsi="Liberation Sans"/>
          <w:b w:val="false"/>
          <w:bCs w:val="false"/>
          <w:i w:val="false"/>
          <w:iCs w:val="false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2</w:t>
      </w:r>
      <w:r>
        <w:rPr>
          <w:rFonts w:ascii="Liberation Sans" w:hAnsi="Liberation Sans"/>
        </w:rPr>
        <w:t>. Po</w:t>
      </w:r>
      <w:r>
        <w:rPr>
          <w:rFonts w:ascii="Liberation Sans" w:hAnsi="Liberation Sans"/>
        </w:rPr>
        <w:t>tr</w:t>
      </w:r>
      <w:r>
        <w:rPr>
          <w:rFonts w:ascii="Liberation Sans" w:hAnsi="Liberation Sans"/>
        </w:rPr>
        <w:t xml:space="preserve">aži </w:t>
      </w:r>
      <w:r>
        <w:rPr>
          <w:rFonts w:ascii="Liberation Sans" w:hAnsi="Liberation Sans"/>
        </w:rPr>
        <w:t xml:space="preserve">rijeke </w:t>
      </w:r>
      <w:r>
        <w:rPr>
          <w:rFonts w:ascii="Liberation Sans" w:hAnsi="Liberation Sans"/>
        </w:rPr>
        <w:t>Volgu,</w:t>
      </w:r>
      <w:r>
        <w:rPr>
          <w:rFonts w:ascii="Liberation Sans" w:hAnsi="Liberation Sans"/>
        </w:rPr>
        <w:t>Don, Ural, Pečora, Sjeverna Dvina</w:t>
      </w:r>
      <w:r>
        <w:rPr>
          <w:rFonts w:ascii="Liberation Sans" w:hAnsi="Liberation Sans"/>
        </w:rPr>
        <w:t>?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</w:rPr>
        <w:t>3. Imenuj i potraži glavni grad i najveću luku Rusije.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</w:rPr>
        <w:t>4.  Potraži gradove: Sankt Peterburg, Murmansk, Omsk, Irkutsk, Novosibirsk, Jakutsk, Vladivostok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</w:rPr>
        <w:t>5. Potraži jezera: Ladoga, Onega, Rybinsko  i Kaspijsko jezero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</w:rPr>
        <w:t>6. Potraži Gorje Ural, Istočno – europsku nizinu, Prikaspijsku nizinu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ans" w:hAnsi="Liberation Sans"/>
          <w:b w:val="false"/>
          <w:bCs w:val="false"/>
          <w:i w:val="false"/>
          <w:iCs w:val="false"/>
        </w:rPr>
        <w:t>7. Potraži Barentsovo more, Azovsko more,Crno more.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i/>
          <w:i/>
          <w:iCs/>
        </w:rPr>
      </w:pPr>
      <w:r>
        <w:rPr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highlight w:val="yellow"/>
        </w:rPr>
      </w:pPr>
      <w:r>
        <w:rPr>
          <w:rFonts w:ascii="Liberation Sans" w:hAnsi="Liberation Sans"/>
          <w:b/>
          <w:bCs/>
          <w:i/>
          <w:iCs/>
          <w:highlight w:val="yellow"/>
        </w:rPr>
        <w:t xml:space="preserve">7e </w:t>
      </w:r>
      <w:r>
        <w:rPr>
          <w:rFonts w:ascii="Liberation Sans" w:hAnsi="Liberation Sans"/>
          <w:b/>
          <w:bCs/>
          <w:i/>
          <w:iCs/>
          <w:highlight w:val="yellow"/>
        </w:rPr>
        <w:t>razred</w:t>
      </w:r>
    </w:p>
    <w:p>
      <w:pPr>
        <w:pStyle w:val="Normal"/>
        <w:spacing w:lineRule="auto" w:line="360" w:before="0" w:after="0"/>
        <w:ind w:left="0" w:right="0" w:hanging="0"/>
        <w:jc w:val="both"/>
        <w:rPr>
          <w:highlight w:val="yellow"/>
        </w:rPr>
      </w:pPr>
      <w:r>
        <w:rPr>
          <w:rFonts w:cs="Times New Roman" w:ascii="Liberation Sans" w:hAnsi="Liberation Sans"/>
          <w:b w:val="false"/>
          <w:bCs w:val="false"/>
          <w:i w:val="false"/>
          <w:iCs w:val="false"/>
          <w:sz w:val="24"/>
          <w:szCs w:val="24"/>
        </w:rPr>
        <w:t xml:space="preserve">1. udžbenik </w:t>
      </w:r>
      <w:r>
        <w:rPr>
          <w:rFonts w:cs="Times New Roman" w:ascii="Liberation Sans" w:hAnsi="Liberation Sans"/>
          <w:b/>
          <w:bCs/>
          <w:i/>
          <w:iCs/>
          <w:sz w:val="24"/>
          <w:szCs w:val="24"/>
        </w:rPr>
        <w:t xml:space="preserve">Pogled u Europu </w:t>
      </w:r>
      <w:r>
        <w:rPr>
          <w:rFonts w:cs="Times New Roman" w:ascii="Liberation Sans" w:hAnsi="Liberation Sans"/>
          <w:b w:val="false"/>
          <w:bCs w:val="false"/>
          <w:i/>
          <w:iCs/>
          <w:sz w:val="24"/>
          <w:szCs w:val="24"/>
        </w:rPr>
        <w:t>– stranica 1</w:t>
      </w:r>
      <w:r>
        <w:rPr>
          <w:rFonts w:cs="Times New Roman" w:ascii="Liberation Sans" w:hAnsi="Liberation Sans"/>
          <w:b w:val="false"/>
          <w:bCs w:val="false"/>
          <w:i/>
          <w:iCs/>
          <w:sz w:val="24"/>
          <w:szCs w:val="24"/>
        </w:rPr>
        <w:t>82</w:t>
      </w:r>
      <w:r>
        <w:rPr>
          <w:rFonts w:cs="Times New Roman" w:ascii="Liberation Sans" w:hAnsi="Liberation Sans"/>
          <w:b w:val="false"/>
          <w:bCs w:val="false"/>
          <w:i/>
          <w:iCs/>
          <w:sz w:val="24"/>
          <w:szCs w:val="24"/>
        </w:rPr>
        <w:t xml:space="preserve">. zadatak 3.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KARTOGRAFSKA VJEŽBA - </w:t>
      </w:r>
      <w:r>
        <w:rPr>
          <w:rFonts w:ascii="Liberation Sans" w:hAnsi="Liberation Sans"/>
          <w:b/>
          <w:bCs/>
          <w:sz w:val="28"/>
          <w:szCs w:val="28"/>
          <w:highlight w:val="cyan"/>
        </w:rPr>
        <w:t xml:space="preserve">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Ukrajina, Bjelorusija i Moldavija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highlight w:val="yellow"/>
        </w:rPr>
        <w:t>7 a,b,c,d,i f</w:t>
      </w:r>
      <w:r>
        <w:rPr>
          <w:rFonts w:ascii="Liberation Sans" w:hAnsi="Liberation Sans"/>
          <w:highlight w:val="yellow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1. Potraži Ukrajinu, Bjelorusiju i Moldaviju na </w:t>
      </w:r>
      <w:r>
        <w:rPr>
          <w:rFonts w:ascii="Liberation Sans" w:hAnsi="Liberation Sans"/>
        </w:rPr>
        <w:t>geografskoj karti</w:t>
      </w:r>
      <w:r>
        <w:rPr>
          <w:rFonts w:ascii="Liberation Sans" w:hAnsi="Liberation Sans"/>
        </w:rPr>
        <w:t xml:space="preserve"> i njihove glavne gradove.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2. Potraži najveće rijeke Ukrajine, Bjelorusije i Moldavije </w:t>
      </w:r>
      <w:r>
        <w:rPr>
          <w:rFonts w:ascii="Liberation Sans" w:hAnsi="Liberation Sans"/>
        </w:rPr>
        <w:t>( Dnjepar (Dnipro), Prypjat, Dnjestar)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3. Potraži: Volinsko – podolsku uzvisinu, Karpate, </w:t>
      </w:r>
      <w:r>
        <w:rPr>
          <w:rFonts w:ascii="Liberation Sans" w:hAnsi="Liberation Sans"/>
        </w:rPr>
        <w:t>Litvansko – bjelorusku uzvisinu</w:t>
      </w:r>
      <w:r>
        <w:rPr>
          <w:rFonts w:ascii="Liberation Sans" w:hAnsi="Liberation Sans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>4. Potraži veće gradove: Dnipropetrovsk, Harkov, Tiraspol, Brest 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highlight w:val="yellow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  <w:highlight w:val="yellow"/>
        </w:rPr>
        <w:t xml:space="preserve">7. e </w:t>
      </w:r>
      <w:r>
        <w:rPr>
          <w:rFonts w:ascii="Liberation Sans" w:hAnsi="Liberation Sans"/>
          <w:highlight w:val="yellow"/>
        </w:rPr>
        <w:t>razred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Liberation Sans" w:hAnsi="Liberation Sans"/>
        </w:rPr>
        <w:t xml:space="preserve">1. udžbenik </w:t>
      </w:r>
      <w:r>
        <w:rPr>
          <w:rFonts w:ascii="Liberation Sans" w:hAnsi="Liberation Sans"/>
          <w:b/>
          <w:bCs/>
          <w:i/>
          <w:iCs/>
        </w:rPr>
        <w:t xml:space="preserve">Pogled u Europu </w:t>
      </w:r>
      <w:r>
        <w:rPr>
          <w:rFonts w:ascii="Liberation Sans" w:hAnsi="Liberation Sans"/>
        </w:rPr>
        <w:t xml:space="preserve">– stranica 193. zadatak 3.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highlight w:val="yellow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LibreOffice/6.2.5.2$Windows_X86_64 LibreOffice_project/1ec314fa52f458adc18c4f025c545a4e8b22c159</Application>
  <Pages>4</Pages>
  <Words>646</Words>
  <Characters>3470</Characters>
  <CharactersWithSpaces>5286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2020-05-09T16:48:46Z</dcterms:created>
  <dc:creator/>
  <dc:description/>
  <dc:language>hr-HR</dc:language>
  <cp:lastModifiedBy/>
  <dcterms:modified xsi:type="dcterms:W3CDTF">2020-05-10T10:30:51Z</dcterms:modified>
  <cp:revision>6</cp:revision>
  <dc:subject/>
  <dc:title/>
</cp:coreProperties>
</file>