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A8" w:rsidRPr="00F87BB1" w:rsidRDefault="00F500A8" w:rsidP="00F500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7BB1">
        <w:rPr>
          <w:rFonts w:ascii="Times New Roman" w:hAnsi="Times New Roman" w:cs="Times New Roman"/>
          <w:sz w:val="24"/>
          <w:szCs w:val="24"/>
        </w:rPr>
        <w:t>Dragi</w:t>
      </w:r>
      <w:proofErr w:type="spellEnd"/>
      <w:r w:rsidRPr="00F87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B1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F87BB1">
        <w:rPr>
          <w:rFonts w:ascii="Times New Roman" w:hAnsi="Times New Roman" w:cs="Times New Roman"/>
          <w:sz w:val="24"/>
          <w:szCs w:val="24"/>
        </w:rPr>
        <w:t>,</w:t>
      </w:r>
    </w:p>
    <w:p w:rsidR="00F500A8" w:rsidRPr="00F87BB1" w:rsidRDefault="00F500A8" w:rsidP="00F500A8">
      <w:pPr>
        <w:rPr>
          <w:rFonts w:ascii="Times New Roman" w:hAnsi="Times New Roman" w:cs="Times New Roman"/>
          <w:sz w:val="24"/>
          <w:szCs w:val="24"/>
        </w:rPr>
      </w:pPr>
      <w:r w:rsidRPr="00F87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7BB1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Pr="00F87BB1">
        <w:rPr>
          <w:rFonts w:ascii="Times New Roman" w:hAnsi="Times New Roman" w:cs="Times New Roman"/>
          <w:sz w:val="24"/>
          <w:szCs w:val="24"/>
        </w:rPr>
        <w:t xml:space="preserve">  je</w:t>
      </w:r>
      <w:proofErr w:type="gramEnd"/>
      <w:r w:rsidRPr="00F87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B1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F87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B1">
        <w:rPr>
          <w:rFonts w:ascii="Times New Roman" w:hAnsi="Times New Roman" w:cs="Times New Roman"/>
          <w:i/>
          <w:sz w:val="24"/>
          <w:szCs w:val="24"/>
        </w:rPr>
        <w:t>Imunosni</w:t>
      </w:r>
      <w:proofErr w:type="spellEnd"/>
      <w:r w:rsidRPr="00F87B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7BB1">
        <w:rPr>
          <w:rFonts w:ascii="Times New Roman" w:hAnsi="Times New Roman" w:cs="Times New Roman"/>
          <w:i/>
          <w:sz w:val="24"/>
          <w:szCs w:val="24"/>
        </w:rPr>
        <w:t>sustav</w:t>
      </w:r>
      <w:proofErr w:type="spellEnd"/>
      <w:r w:rsidRPr="00F87BB1">
        <w:rPr>
          <w:rFonts w:ascii="Times New Roman" w:hAnsi="Times New Roman" w:cs="Times New Roman"/>
          <w:sz w:val="24"/>
          <w:szCs w:val="24"/>
        </w:rPr>
        <w:t>.</w:t>
      </w:r>
    </w:p>
    <w:p w:rsidR="00F500A8" w:rsidRPr="00747E35" w:rsidRDefault="00F500A8" w:rsidP="00F500A8">
      <w:pPr>
        <w:pStyle w:val="NoSpacing"/>
        <w:rPr>
          <w:rFonts w:ascii="Times New Roman" w:hAnsi="Times New Roman"/>
          <w:b/>
          <w:color w:val="FF0000"/>
        </w:rPr>
      </w:pPr>
    </w:p>
    <w:p w:rsidR="00F500A8" w:rsidRPr="00F87BB1" w:rsidRDefault="00F500A8" w:rsidP="00F500A8">
      <w:pPr>
        <w:pStyle w:val="NoSpacing"/>
        <w:rPr>
          <w:rFonts w:ascii="Times New Roman" w:hAnsi="Times New Roman"/>
          <w:b/>
          <w:sz w:val="24"/>
          <w:szCs w:val="24"/>
        </w:rPr>
      </w:pPr>
      <w:r w:rsidRPr="00F87BB1">
        <w:rPr>
          <w:rFonts w:ascii="Times New Roman" w:hAnsi="Times New Roman"/>
          <w:b/>
          <w:sz w:val="24"/>
          <w:szCs w:val="24"/>
        </w:rPr>
        <w:t>Vaše aktivnosti su slijedeće:</w:t>
      </w:r>
    </w:p>
    <w:p w:rsidR="00F500A8" w:rsidRPr="00F87BB1" w:rsidRDefault="00F500A8" w:rsidP="00F500A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500A8" w:rsidRPr="00F87BB1" w:rsidRDefault="00F87BB1" w:rsidP="00F500A8">
      <w:pPr>
        <w:pStyle w:val="NoSpacing"/>
        <w:rPr>
          <w:rFonts w:ascii="Times New Roman" w:hAnsi="Times New Roman"/>
          <w:b/>
          <w:sz w:val="24"/>
          <w:szCs w:val="24"/>
        </w:rPr>
      </w:pPr>
      <w:r w:rsidRPr="00F87BB1">
        <w:rPr>
          <w:rFonts w:ascii="Times New Roman" w:hAnsi="Times New Roman"/>
          <w:b/>
          <w:color w:val="1F497D" w:themeColor="text2"/>
          <w:sz w:val="24"/>
          <w:szCs w:val="24"/>
        </w:rPr>
        <w:t>Aktivnost 1</w:t>
      </w:r>
      <w:r w:rsidR="00F500A8" w:rsidRPr="00F87BB1">
        <w:rPr>
          <w:rFonts w:ascii="Times New Roman" w:hAnsi="Times New Roman"/>
          <w:b/>
          <w:color w:val="1F497D" w:themeColor="text2"/>
          <w:sz w:val="24"/>
          <w:szCs w:val="24"/>
        </w:rPr>
        <w:t>.</w:t>
      </w:r>
      <w:r w:rsidR="00F500A8" w:rsidRPr="00F87BB1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F500A8" w:rsidRPr="00F87BB1">
        <w:rPr>
          <w:rFonts w:ascii="Times New Roman" w:hAnsi="Times New Roman"/>
          <w:b/>
          <w:sz w:val="24"/>
          <w:szCs w:val="24"/>
        </w:rPr>
        <w:t>Pročitati sadržaj iz udžbenika str.1</w:t>
      </w:r>
      <w:r w:rsidRPr="00F87BB1">
        <w:rPr>
          <w:rFonts w:ascii="Times New Roman" w:hAnsi="Times New Roman"/>
          <w:b/>
          <w:sz w:val="24"/>
          <w:szCs w:val="24"/>
        </w:rPr>
        <w:t>17</w:t>
      </w:r>
      <w:r w:rsidR="00F500A8" w:rsidRPr="00F87BB1">
        <w:rPr>
          <w:rFonts w:ascii="Times New Roman" w:hAnsi="Times New Roman"/>
          <w:b/>
          <w:sz w:val="24"/>
          <w:szCs w:val="24"/>
        </w:rPr>
        <w:t>-</w:t>
      </w:r>
      <w:r w:rsidRPr="00F87BB1">
        <w:rPr>
          <w:rFonts w:ascii="Times New Roman" w:hAnsi="Times New Roman"/>
          <w:b/>
          <w:sz w:val="24"/>
          <w:szCs w:val="24"/>
        </w:rPr>
        <w:t>118</w:t>
      </w:r>
      <w:r w:rsidR="00F500A8" w:rsidRPr="00F87BB1">
        <w:rPr>
          <w:rFonts w:ascii="Times New Roman" w:hAnsi="Times New Roman"/>
          <w:b/>
          <w:sz w:val="24"/>
          <w:szCs w:val="24"/>
        </w:rPr>
        <w:t>.</w:t>
      </w:r>
    </w:p>
    <w:p w:rsidR="00F500A8" w:rsidRPr="00F87BB1" w:rsidRDefault="00F87BB1" w:rsidP="00F500A8">
      <w:pPr>
        <w:pStyle w:val="NoSpacing"/>
        <w:rPr>
          <w:rFonts w:ascii="Times New Roman" w:hAnsi="Times New Roman"/>
          <w:b/>
          <w:sz w:val="24"/>
          <w:szCs w:val="24"/>
        </w:rPr>
      </w:pPr>
      <w:r w:rsidRPr="00F87BB1">
        <w:rPr>
          <w:rFonts w:ascii="Times New Roman" w:hAnsi="Times New Roman"/>
          <w:b/>
          <w:color w:val="1F497D" w:themeColor="text2"/>
          <w:sz w:val="24"/>
          <w:szCs w:val="24"/>
        </w:rPr>
        <w:t>Aktivnost 2</w:t>
      </w:r>
      <w:r w:rsidR="00F500A8" w:rsidRPr="00F87BB1">
        <w:rPr>
          <w:rFonts w:ascii="Times New Roman" w:hAnsi="Times New Roman"/>
          <w:b/>
          <w:color w:val="1F497D" w:themeColor="text2"/>
          <w:sz w:val="24"/>
          <w:szCs w:val="24"/>
        </w:rPr>
        <w:t>.</w:t>
      </w:r>
      <w:r w:rsidR="00F500A8" w:rsidRPr="00F87BB1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F500A8" w:rsidRPr="00F87BB1">
        <w:rPr>
          <w:rFonts w:ascii="Times New Roman" w:hAnsi="Times New Roman"/>
          <w:b/>
          <w:sz w:val="24"/>
          <w:szCs w:val="24"/>
        </w:rPr>
        <w:t xml:space="preserve">Prepisati plan ploče </w:t>
      </w:r>
    </w:p>
    <w:p w:rsidR="00F500A8" w:rsidRPr="00F87BB1" w:rsidRDefault="00F87BB1" w:rsidP="00F500A8">
      <w:pPr>
        <w:pStyle w:val="NoSpacing"/>
        <w:rPr>
          <w:rFonts w:ascii="Times New Roman" w:hAnsi="Times New Roman"/>
          <w:b/>
          <w:sz w:val="24"/>
          <w:szCs w:val="24"/>
        </w:rPr>
      </w:pPr>
      <w:r w:rsidRPr="00F87BB1">
        <w:rPr>
          <w:rFonts w:ascii="Times New Roman" w:hAnsi="Times New Roman"/>
          <w:b/>
          <w:color w:val="1F497D" w:themeColor="text2"/>
          <w:sz w:val="24"/>
          <w:szCs w:val="24"/>
        </w:rPr>
        <w:t>Aktivnost 3</w:t>
      </w:r>
      <w:r w:rsidR="00F500A8" w:rsidRPr="00F87BB1">
        <w:rPr>
          <w:rFonts w:ascii="Times New Roman" w:hAnsi="Times New Roman"/>
          <w:b/>
          <w:color w:val="1F497D" w:themeColor="text2"/>
          <w:sz w:val="24"/>
          <w:szCs w:val="24"/>
        </w:rPr>
        <w:t>.</w:t>
      </w:r>
      <w:r w:rsidR="00F500A8" w:rsidRPr="00F87BB1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F500A8" w:rsidRPr="00F87BB1">
        <w:rPr>
          <w:rFonts w:ascii="Times New Roman" w:hAnsi="Times New Roman"/>
          <w:b/>
          <w:sz w:val="24"/>
          <w:szCs w:val="24"/>
        </w:rPr>
        <w:t>Riješiti radni listić</w:t>
      </w:r>
    </w:p>
    <w:p w:rsidR="00F500A8" w:rsidRDefault="00F500A8" w:rsidP="00F500A8">
      <w:pPr>
        <w:pStyle w:val="NoSpacing"/>
        <w:rPr>
          <w:rFonts w:ascii="Times New Roman" w:hAnsi="Times New Roman"/>
          <w:b/>
        </w:rPr>
      </w:pPr>
    </w:p>
    <w:p w:rsidR="00F500A8" w:rsidRDefault="00F500A8" w:rsidP="00F87BB1">
      <w:pPr>
        <w:pStyle w:val="NoSpacing"/>
        <w:rPr>
          <w:rFonts w:ascii="Times New Roman" w:hAnsi="Times New Roman"/>
          <w:b/>
        </w:rPr>
      </w:pPr>
    </w:p>
    <w:p w:rsidR="00F500A8" w:rsidRPr="00F87BB1" w:rsidRDefault="00F500A8" w:rsidP="00F500A8">
      <w:pPr>
        <w:pStyle w:val="NoSpacing"/>
        <w:rPr>
          <w:rFonts w:ascii="Times New Roman" w:hAnsi="Times New Roman"/>
          <w:b/>
          <w:color w:val="1F497D" w:themeColor="text2"/>
        </w:rPr>
      </w:pPr>
      <w:r w:rsidRPr="00F87BB1">
        <w:rPr>
          <w:rFonts w:ascii="Times New Roman" w:hAnsi="Times New Roman"/>
          <w:b/>
          <w:color w:val="1F497D" w:themeColor="text2"/>
        </w:rPr>
        <w:t>PLAN PLOČE</w:t>
      </w:r>
    </w:p>
    <w:p w:rsidR="00F87BB1" w:rsidRPr="00F87BB1" w:rsidRDefault="00F87BB1" w:rsidP="00F500A8">
      <w:pPr>
        <w:pStyle w:val="NoSpacing"/>
        <w:rPr>
          <w:rFonts w:ascii="Times New Roman" w:hAnsi="Times New Roman"/>
          <w:b/>
          <w:color w:val="0070C0"/>
        </w:rPr>
      </w:pPr>
    </w:p>
    <w:p w:rsidR="00021DE0" w:rsidRPr="00F73A66" w:rsidRDefault="00F73A66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73A66">
        <w:rPr>
          <w:rFonts w:ascii="Times New Roman" w:hAnsi="Times New Roman" w:cs="Times New Roman"/>
          <w:b/>
          <w:sz w:val="24"/>
          <w:szCs w:val="24"/>
          <w:lang w:val="hr-HR"/>
        </w:rPr>
        <w:t>IMUNOSNI SUSTAV</w:t>
      </w:r>
    </w:p>
    <w:p w:rsidR="00F73A66" w:rsidRDefault="00F73A66" w:rsidP="00F73A6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F73A66">
        <w:rPr>
          <w:rFonts w:ascii="Times New Roman" w:hAnsi="Times New Roman" w:cs="Times New Roman"/>
          <w:sz w:val="24"/>
          <w:szCs w:val="24"/>
          <w:lang w:val="hr-HR"/>
        </w:rPr>
        <w:t>štiti organizam od uzročnika bolesti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(bakterije, gljivice, virusi, heterotrofni protoktisti)</w:t>
      </w:r>
    </w:p>
    <w:p w:rsidR="00F73A66" w:rsidRDefault="00F73A66" w:rsidP="00F73A6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F73A66">
        <w:rPr>
          <w:rFonts w:ascii="Times New Roman" w:hAnsi="Times New Roman" w:cs="Times New Roman"/>
          <w:b/>
          <w:sz w:val="24"/>
          <w:szCs w:val="24"/>
          <w:lang w:val="hr-HR"/>
        </w:rPr>
        <w:t>imunosna reakcija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reakcija organizma na ulazak uzročnika bolesti</w:t>
      </w:r>
    </w:p>
    <w:p w:rsidR="00F73A66" w:rsidRDefault="00F73A66" w:rsidP="00F73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F73A6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imunost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sposobnost tijela da se obrani od bolesti</w:t>
      </w:r>
    </w:p>
    <w:p w:rsidR="00F73A66" w:rsidRDefault="00F73A66" w:rsidP="00F73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↓</w:t>
      </w:r>
    </w:p>
    <w:p w:rsidR="00F73A66" w:rsidRDefault="00F73A66" w:rsidP="00F73A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</w:t>
      </w:r>
      <w:r w:rsidRPr="00F73A66">
        <w:rPr>
          <w:rFonts w:ascii="Times New Roman" w:hAnsi="Times New Roman" w:cs="Times New Roman"/>
          <w:b/>
          <w:sz w:val="24"/>
          <w:szCs w:val="24"/>
          <w:lang w:val="hr-HR"/>
        </w:rPr>
        <w:t xml:space="preserve">rirodno stečena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F73A66">
        <w:rPr>
          <w:rFonts w:ascii="Times New Roman" w:hAnsi="Times New Roman" w:cs="Times New Roman"/>
          <w:sz w:val="24"/>
          <w:szCs w:val="24"/>
          <w:lang w:val="hr-HR"/>
        </w:rPr>
        <w:t xml:space="preserve">nakon ulaska uzročnika bolesti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73A66">
        <w:rPr>
          <w:rFonts w:ascii="Times New Roman" w:hAnsi="Times New Roman" w:cs="Times New Roman"/>
          <w:sz w:val="24"/>
          <w:szCs w:val="24"/>
          <w:lang w:val="hr-HR"/>
        </w:rPr>
        <w:t>organizam stvara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73A66">
        <w:rPr>
          <w:rFonts w:ascii="Times New Roman" w:hAnsi="Times New Roman" w:cs="Times New Roman"/>
          <w:sz w:val="24"/>
          <w:szCs w:val="24"/>
          <w:lang w:val="hr-HR"/>
        </w:rPr>
        <w:t>specifične bjelančevine</w:t>
      </w:r>
      <w:r>
        <w:rPr>
          <w:rFonts w:ascii="Times New Roman" w:hAnsi="Times New Roman" w:cs="Times New Roman"/>
          <w:sz w:val="24"/>
          <w:szCs w:val="24"/>
          <w:lang w:val="hr-HR"/>
        </w:rPr>
        <w:t>, antitijela  - aktiviraju se kod ponovnog ul</w:t>
      </w:r>
      <w:r w:rsidR="00F500A8">
        <w:rPr>
          <w:rFonts w:ascii="Times New Roman" w:hAnsi="Times New Roman" w:cs="Times New Roman"/>
          <w:sz w:val="24"/>
          <w:szCs w:val="24"/>
          <w:lang w:val="hr-HR"/>
        </w:rPr>
        <w:t>aska istog uzročnika</w:t>
      </w:r>
      <w:r w:rsidR="00232069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F500A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F73A66" w:rsidRDefault="00F73A66" w:rsidP="00F73A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umjetno stečena</w:t>
      </w:r>
      <w:r w:rsidR="00F500A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– </w:t>
      </w:r>
      <w:r w:rsidR="00F500A8" w:rsidRPr="00F500A8">
        <w:rPr>
          <w:rFonts w:ascii="Times New Roman" w:hAnsi="Times New Roman" w:cs="Times New Roman"/>
          <w:sz w:val="24"/>
          <w:szCs w:val="24"/>
          <w:lang w:val="hr-HR"/>
        </w:rPr>
        <w:t>u tijelo</w:t>
      </w:r>
      <w:r w:rsidR="00F500A8">
        <w:rPr>
          <w:rFonts w:ascii="Times New Roman" w:hAnsi="Times New Roman" w:cs="Times New Roman"/>
          <w:sz w:val="24"/>
          <w:szCs w:val="24"/>
          <w:lang w:val="hr-HR"/>
        </w:rPr>
        <w:t xml:space="preserve"> se unose antitijela ili oslabljeni uzročnici bolesti koji potiču stvaranje antitijela npr. cijepljenje</w:t>
      </w:r>
      <w:r w:rsidR="0023206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500A8" w:rsidRDefault="00F73A66" w:rsidP="00F500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73A66">
        <w:rPr>
          <w:rFonts w:ascii="Times New Roman" w:hAnsi="Times New Roman" w:cs="Times New Roman"/>
          <w:b/>
          <w:sz w:val="24"/>
          <w:szCs w:val="24"/>
          <w:lang w:val="hr-HR"/>
        </w:rPr>
        <w:t>prirođena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prisutna od rođenja</w:t>
      </w:r>
      <w:r w:rsidR="0023206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500A8" w:rsidRDefault="00F500A8" w:rsidP="00F50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F500A8" w:rsidRPr="00F87BB1" w:rsidRDefault="00F500A8" w:rsidP="00F50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500A8">
        <w:rPr>
          <w:rFonts w:ascii="Times New Roman" w:hAnsi="Times New Roman" w:cs="Times New Roman"/>
          <w:b/>
          <w:sz w:val="24"/>
          <w:szCs w:val="24"/>
          <w:lang w:val="hr-HR"/>
        </w:rPr>
        <w:t>Epidemiološki lanac</w:t>
      </w:r>
    </w:p>
    <w:p w:rsidR="00F500A8" w:rsidRDefault="00F500A8" w:rsidP="00F50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 str. 118 – precrtati </w:t>
      </w:r>
      <w:r w:rsidR="00D62CAF">
        <w:rPr>
          <w:rFonts w:ascii="Times New Roman" w:hAnsi="Times New Roman" w:cs="Times New Roman"/>
          <w:sz w:val="24"/>
          <w:szCs w:val="24"/>
          <w:lang w:val="hr-HR"/>
        </w:rPr>
        <w:t>Sl. 6. 9. udžbenik</w:t>
      </w:r>
    </w:p>
    <w:p w:rsidR="00F500A8" w:rsidRDefault="00F500A8" w:rsidP="00F50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F500A8" w:rsidRDefault="00F500A8" w:rsidP="00F50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F500A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inkubacija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vrijeme od ulaska uzročnika u organizam do pojave bolesti</w:t>
      </w:r>
    </w:p>
    <w:p w:rsidR="00F87BB1" w:rsidRDefault="00F87BB1" w:rsidP="00F87BB1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 w:rsidRPr="00F87BB1">
        <w:rPr>
          <w:rFonts w:ascii="Times New Roman" w:hAnsi="Times New Roman" w:cs="Times New Roman"/>
          <w:b/>
          <w:sz w:val="24"/>
          <w:szCs w:val="24"/>
          <w:lang w:val="hr-HR"/>
        </w:rPr>
        <w:t>uzročnici bolesti se mogu prenositi: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dodirom, kapljično, krvlju, spolnim putem, hranom,    </w:t>
      </w:r>
    </w:p>
    <w:p w:rsidR="00F500A8" w:rsidRDefault="00F87BB1" w:rsidP="00F87BB1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vodom, životinja.</w:t>
      </w:r>
    </w:p>
    <w:p w:rsidR="00F87BB1" w:rsidRDefault="00F87BB1" w:rsidP="00F87BB1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F87BB1">
        <w:rPr>
          <w:rFonts w:ascii="Times New Roman" w:hAnsi="Times New Roman" w:cs="Times New Roman"/>
          <w:b/>
          <w:sz w:val="24"/>
          <w:szCs w:val="24"/>
          <w:lang w:val="hr-HR"/>
        </w:rPr>
        <w:t>epidemija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zarazna se bolest u kratkom vremenskom periodu brzo širi i oboljeva veći broj </w:t>
      </w:r>
    </w:p>
    <w:p w:rsidR="00F87BB1" w:rsidRDefault="00F87BB1" w:rsidP="00F87BB1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stanovnika.</w:t>
      </w:r>
    </w:p>
    <w:p w:rsidR="00F87BB1" w:rsidRPr="00F87BB1" w:rsidRDefault="00F87BB1" w:rsidP="00F87BB1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F87BB1">
        <w:rPr>
          <w:rFonts w:ascii="Times New Roman" w:hAnsi="Times New Roman" w:cs="Times New Roman"/>
          <w:b/>
          <w:sz w:val="24"/>
          <w:szCs w:val="24"/>
          <w:lang w:val="hr-HR"/>
        </w:rPr>
        <w:t>pandemija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epidemija obuhvaća većinu svjetskog stanovništva</w:t>
      </w:r>
      <w:r w:rsidR="0023206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500A8" w:rsidRDefault="00F500A8" w:rsidP="00F87BB1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F500A8" w:rsidRDefault="00F500A8" w:rsidP="00F500A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NASTAVNI LISTIĆ – Imunološki </w:t>
      </w:r>
      <w:r w:rsidR="00F87BB1">
        <w:rPr>
          <w:rFonts w:ascii="Times New Roman" w:hAnsi="Times New Roman" w:cs="Times New Roman"/>
          <w:sz w:val="24"/>
          <w:szCs w:val="24"/>
          <w:lang w:val="hr-HR"/>
        </w:rPr>
        <w:t>sustav I</w:t>
      </w:r>
    </w:p>
    <w:p w:rsidR="00F500A8" w:rsidRDefault="00F500A8" w:rsidP="00F500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Što je inkubacija i koliko dugo može biti vrijeme inkubacije?</w:t>
      </w:r>
    </w:p>
    <w:p w:rsidR="00F500A8" w:rsidRDefault="00F500A8" w:rsidP="00F500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koje sve načine uzročnik bolesti može ući u organizam?</w:t>
      </w:r>
    </w:p>
    <w:p w:rsidR="00F500A8" w:rsidRDefault="00F500A8" w:rsidP="00F500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Što je epidemija, a što pandemija?</w:t>
      </w:r>
    </w:p>
    <w:p w:rsidR="00F500A8" w:rsidRDefault="00F500A8" w:rsidP="00F500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Istraži, što su karantene i gdje su u nas postojale karantene?</w:t>
      </w:r>
    </w:p>
    <w:p w:rsidR="00F500A8" w:rsidRPr="00F500A8" w:rsidRDefault="00F500A8" w:rsidP="00F500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 li zaraza Covidom – 19 epidemija ili pandemija?</w:t>
      </w:r>
    </w:p>
    <w:sectPr w:rsidR="00F500A8" w:rsidRPr="00F500A8" w:rsidSect="00021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88F"/>
    <w:multiLevelType w:val="hybridMultilevel"/>
    <w:tmpl w:val="74462D02"/>
    <w:lvl w:ilvl="0" w:tplc="4588E2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5B5D"/>
    <w:multiLevelType w:val="hybridMultilevel"/>
    <w:tmpl w:val="7A3EFA58"/>
    <w:lvl w:ilvl="0" w:tplc="42C61F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A6877"/>
    <w:multiLevelType w:val="hybridMultilevel"/>
    <w:tmpl w:val="80781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F033F"/>
    <w:multiLevelType w:val="hybridMultilevel"/>
    <w:tmpl w:val="C7D6FF30"/>
    <w:lvl w:ilvl="0" w:tplc="10EA2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077FB"/>
    <w:multiLevelType w:val="hybridMultilevel"/>
    <w:tmpl w:val="097C5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A369F"/>
    <w:multiLevelType w:val="hybridMultilevel"/>
    <w:tmpl w:val="5840F618"/>
    <w:lvl w:ilvl="0" w:tplc="AEF8D9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3A66"/>
    <w:rsid w:val="00021DE0"/>
    <w:rsid w:val="00232069"/>
    <w:rsid w:val="00564102"/>
    <w:rsid w:val="00CF3492"/>
    <w:rsid w:val="00D62CAF"/>
    <w:rsid w:val="00F500A8"/>
    <w:rsid w:val="00F73A66"/>
    <w:rsid w:val="00F8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A66"/>
    <w:pPr>
      <w:ind w:left="720"/>
      <w:contextualSpacing/>
    </w:pPr>
  </w:style>
  <w:style w:type="paragraph" w:styleId="NoSpacing">
    <w:name w:val="No Spacing"/>
    <w:qFormat/>
    <w:rsid w:val="00F500A8"/>
    <w:pPr>
      <w:spacing w:after="0" w:line="240" w:lineRule="auto"/>
    </w:pPr>
    <w:rPr>
      <w:rFonts w:ascii="Calibri" w:eastAsia="Calibri" w:hAnsi="Calibri" w:cs="Times New Roman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F500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2020-05-20T07:29:00Z</dcterms:created>
  <dcterms:modified xsi:type="dcterms:W3CDTF">2020-05-20T07:29:00Z</dcterms:modified>
</cp:coreProperties>
</file>