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7" w:rsidRDefault="00315DBD">
      <w:pPr>
        <w:rPr>
          <w:rFonts w:ascii="Arial" w:hAnsi="Arial" w:cs="Arial"/>
          <w:sz w:val="24"/>
          <w:szCs w:val="24"/>
        </w:rPr>
      </w:pPr>
      <w:r w:rsidRPr="00315DBD">
        <w:rPr>
          <w:rFonts w:ascii="Arial" w:hAnsi="Arial" w:cs="Arial"/>
          <w:sz w:val="24"/>
          <w:szCs w:val="24"/>
        </w:rPr>
        <w:t>Dragi učenici</w:t>
      </w:r>
      <w:r>
        <w:rPr>
          <w:rFonts w:ascii="Arial" w:hAnsi="Arial" w:cs="Arial"/>
          <w:sz w:val="24"/>
          <w:szCs w:val="24"/>
        </w:rPr>
        <w:t>, pred vama je jedan mali istraživački rad o narječjima. Nije teško, sve se nalazi u udžbeniku, samo treba potražiti i proučiti četiri lekcije. Zadatak je malo opširniji i trebao bi se raditi tri sata na nastavi tako da ćete za rad imati nekoliko dana, točnije</w:t>
      </w:r>
      <w:r w:rsidR="00897A1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morate ga odraditi do sljedeće srijede. Rad mi trebate predati. Pišite ga kao i dosad u </w:t>
      </w:r>
      <w:r w:rsidRPr="0025263C">
        <w:rPr>
          <w:rFonts w:ascii="Arial" w:hAnsi="Arial" w:cs="Arial"/>
          <w:i/>
          <w:sz w:val="24"/>
          <w:szCs w:val="24"/>
        </w:rPr>
        <w:t>Wordu</w:t>
      </w:r>
      <w:r>
        <w:rPr>
          <w:rFonts w:ascii="Arial" w:hAnsi="Arial" w:cs="Arial"/>
          <w:sz w:val="24"/>
          <w:szCs w:val="24"/>
        </w:rPr>
        <w:t xml:space="preserve"> i šaljite na e-mail adresu: </w:t>
      </w:r>
      <w:hyperlink r:id="rId5" w:history="1">
        <w:r w:rsidR="00E87985" w:rsidRPr="00BB2741">
          <w:rPr>
            <w:rStyle w:val="Hiperveza"/>
            <w:rFonts w:ascii="Arial" w:hAnsi="Arial" w:cs="Arial"/>
            <w:sz w:val="24"/>
            <w:szCs w:val="24"/>
          </w:rPr>
          <w:t>vlatka.biscan@gmail.com</w:t>
        </w:r>
      </w:hyperlink>
      <w:r w:rsidR="00E87985">
        <w:rPr>
          <w:rFonts w:ascii="Arial" w:hAnsi="Arial" w:cs="Arial"/>
          <w:sz w:val="24"/>
          <w:szCs w:val="24"/>
        </w:rPr>
        <w:t xml:space="preserve"> ili mi ga ostavite u kanalu </w:t>
      </w:r>
      <w:r w:rsidR="00E87985" w:rsidRPr="0025263C">
        <w:rPr>
          <w:rFonts w:ascii="Arial" w:hAnsi="Arial" w:cs="Arial"/>
          <w:i/>
          <w:sz w:val="24"/>
          <w:szCs w:val="24"/>
        </w:rPr>
        <w:t>Hrvatski jezik</w:t>
      </w:r>
      <w:r w:rsidR="00E87985">
        <w:rPr>
          <w:rFonts w:ascii="Arial" w:hAnsi="Arial" w:cs="Arial"/>
          <w:sz w:val="24"/>
          <w:szCs w:val="24"/>
        </w:rPr>
        <w:t>.</w:t>
      </w:r>
    </w:p>
    <w:p w:rsidR="00E87985" w:rsidRDefault="00E87985">
      <w:pPr>
        <w:rPr>
          <w:rFonts w:ascii="Arial" w:hAnsi="Arial" w:cs="Arial"/>
          <w:sz w:val="24"/>
          <w:szCs w:val="24"/>
        </w:rPr>
      </w:pPr>
    </w:p>
    <w:p w:rsidR="00E87985" w:rsidRDefault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Pr="0025263C">
        <w:rPr>
          <w:rFonts w:ascii="Arial" w:hAnsi="Arial" w:cs="Arial"/>
          <w:b/>
          <w:sz w:val="24"/>
          <w:szCs w:val="24"/>
        </w:rPr>
        <w:t>udžbeniku od 67. do 78. str.</w:t>
      </w:r>
      <w:r>
        <w:rPr>
          <w:rFonts w:ascii="Arial" w:hAnsi="Arial" w:cs="Arial"/>
          <w:sz w:val="24"/>
          <w:szCs w:val="24"/>
        </w:rPr>
        <w:t xml:space="preserve"> nalaze se četiri lekcije posvećene narječjima. </w:t>
      </w:r>
      <w:r w:rsidR="0025263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U uvodnoj lekciji </w:t>
      </w:r>
      <w:r w:rsidRPr="0025263C">
        <w:rPr>
          <w:rFonts w:ascii="Arial" w:hAnsi="Arial" w:cs="Arial"/>
          <w:i/>
          <w:sz w:val="24"/>
          <w:szCs w:val="24"/>
        </w:rPr>
        <w:t>Hrvatska narječja</w:t>
      </w:r>
      <w:r>
        <w:rPr>
          <w:rFonts w:ascii="Arial" w:hAnsi="Arial" w:cs="Arial"/>
          <w:sz w:val="24"/>
          <w:szCs w:val="24"/>
        </w:rPr>
        <w:t xml:space="preserve"> saznat ćete nešto o povijesti hrv. narječja i imena starijih i novijih hrvatskih pisaca koji su pisali na narječju. </w:t>
      </w:r>
      <w:r w:rsidR="0025263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atim se svako narječje obrađuje u posebnoj lekciji. Na početku lekcije uvijek su tekstovi pisani na tom narječju, a onda slijed</w:t>
      </w:r>
      <w:r w:rsidR="0025263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obilježja toga narječja koja su </w:t>
      </w:r>
      <w:r w:rsidR="00897A1D">
        <w:rPr>
          <w:rFonts w:ascii="Arial" w:hAnsi="Arial" w:cs="Arial"/>
          <w:sz w:val="24"/>
          <w:szCs w:val="24"/>
        </w:rPr>
        <w:t>pregledno</w:t>
      </w:r>
      <w:r>
        <w:rPr>
          <w:rFonts w:ascii="Arial" w:hAnsi="Arial" w:cs="Arial"/>
          <w:sz w:val="24"/>
          <w:szCs w:val="24"/>
        </w:rPr>
        <w:t xml:space="preserve"> navedena u tablici kojom ćete se služiti pri pisanju zadaće. Tu su navedena i područja u Republici Hrvatskoj u kojima se govori tim narječjem.</w:t>
      </w:r>
    </w:p>
    <w:p w:rsidR="00E87985" w:rsidRDefault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radu ćete uspoređivati tri hrvatska narječja i tako uočavati sličnosti, odnosno razlike među njima.</w:t>
      </w:r>
    </w:p>
    <w:p w:rsidR="00E87985" w:rsidRPr="0025263C" w:rsidRDefault="00E87985">
      <w:pPr>
        <w:rPr>
          <w:rFonts w:ascii="Arial" w:hAnsi="Arial" w:cs="Arial"/>
          <w:b/>
          <w:sz w:val="24"/>
          <w:szCs w:val="24"/>
        </w:rPr>
      </w:pPr>
      <w:r w:rsidRPr="0025263C">
        <w:rPr>
          <w:rFonts w:ascii="Arial" w:hAnsi="Arial" w:cs="Arial"/>
          <w:b/>
          <w:sz w:val="24"/>
          <w:szCs w:val="24"/>
        </w:rPr>
        <w:t>Slijede zadatci, a iza njih predložak u koji ćete upisivati podatke</w:t>
      </w:r>
      <w:r w:rsidR="0025263C">
        <w:rPr>
          <w:rFonts w:ascii="Arial" w:hAnsi="Arial" w:cs="Arial"/>
          <w:b/>
          <w:sz w:val="24"/>
          <w:szCs w:val="24"/>
        </w:rPr>
        <w:t xml:space="preserve"> koji se traže u zadatcima</w:t>
      </w:r>
      <w:r w:rsidRPr="0025263C">
        <w:rPr>
          <w:rFonts w:ascii="Arial" w:hAnsi="Arial" w:cs="Arial"/>
          <w:b/>
          <w:sz w:val="24"/>
          <w:szCs w:val="24"/>
        </w:rPr>
        <w:t>.</w:t>
      </w:r>
    </w:p>
    <w:p w:rsidR="00E87985" w:rsidRDefault="00E87985">
      <w:pPr>
        <w:rPr>
          <w:rFonts w:ascii="Arial" w:hAnsi="Arial" w:cs="Arial"/>
          <w:sz w:val="24"/>
          <w:szCs w:val="24"/>
        </w:rPr>
      </w:pPr>
    </w:p>
    <w:p w:rsidR="00E87985" w:rsidRDefault="00E87985" w:rsidP="00E87985">
      <w:pPr>
        <w:rPr>
          <w:rFonts w:ascii="Arial" w:hAnsi="Arial" w:cs="Arial"/>
          <w:sz w:val="24"/>
          <w:szCs w:val="24"/>
        </w:rPr>
      </w:pPr>
      <w:r w:rsidRPr="00E8798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E87985">
        <w:rPr>
          <w:rFonts w:ascii="Arial" w:hAnsi="Arial" w:cs="Arial"/>
          <w:sz w:val="24"/>
          <w:szCs w:val="24"/>
        </w:rPr>
        <w:t xml:space="preserve">Navedi za svako </w:t>
      </w:r>
      <w:r>
        <w:rPr>
          <w:rFonts w:ascii="Arial" w:hAnsi="Arial" w:cs="Arial"/>
          <w:sz w:val="24"/>
          <w:szCs w:val="24"/>
        </w:rPr>
        <w:t>narječje tri starija hrvatska pisca.</w:t>
      </w:r>
    </w:p>
    <w:p w:rsidR="00E87985" w:rsidRDefault="00E87985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Navedi za svako narječje tri novija hrvatska pisca.</w:t>
      </w:r>
    </w:p>
    <w:p w:rsidR="0025263C" w:rsidRDefault="00E87985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Za svako narječje navedi na kojem se području u Republici Hrvatskoj govori tim </w:t>
      </w:r>
      <w:r w:rsidR="0025263C">
        <w:rPr>
          <w:rFonts w:ascii="Arial" w:hAnsi="Arial" w:cs="Arial"/>
          <w:sz w:val="24"/>
          <w:szCs w:val="24"/>
        </w:rPr>
        <w:t xml:space="preserve">   </w:t>
      </w:r>
    </w:p>
    <w:p w:rsidR="00E87985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87985">
        <w:rPr>
          <w:rFonts w:ascii="Arial" w:hAnsi="Arial" w:cs="Arial"/>
          <w:sz w:val="24"/>
          <w:szCs w:val="24"/>
        </w:rPr>
        <w:t>narječjem.</w:t>
      </w:r>
    </w:p>
    <w:p w:rsidR="00E87985" w:rsidRDefault="00E87985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 svako narječje navedi sljedeća obilježja rječnika</w:t>
      </w:r>
      <w:r w:rsidR="0025263C">
        <w:rPr>
          <w:rFonts w:ascii="Arial" w:hAnsi="Arial" w:cs="Arial"/>
          <w:sz w:val="24"/>
          <w:szCs w:val="24"/>
        </w:rPr>
        <w:t>: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kako u narječju glasi zamjenica </w:t>
      </w:r>
      <w:r w:rsidRPr="0025263C">
        <w:rPr>
          <w:rFonts w:ascii="Arial" w:hAnsi="Arial" w:cs="Arial"/>
          <w:i/>
          <w:sz w:val="24"/>
          <w:szCs w:val="24"/>
        </w:rPr>
        <w:t>što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kako u narječju glasi prijedlog </w:t>
      </w:r>
      <w:r w:rsidRPr="0025263C">
        <w:rPr>
          <w:rFonts w:ascii="Arial" w:hAnsi="Arial" w:cs="Arial"/>
          <w:i/>
          <w:sz w:val="24"/>
          <w:szCs w:val="24"/>
        </w:rPr>
        <w:t>u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iz kojega stranoga jezika u tome narječju</w:t>
      </w:r>
      <w:r w:rsidRPr="00252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 dosta riječi.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Koji je najčešći izgovor književnojezičnoga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ije</w:t>
      </w:r>
      <w:proofErr w:type="spellEnd"/>
      <w:r w:rsidRPr="0025263C">
        <w:rPr>
          <w:rFonts w:ascii="Arial" w:hAnsi="Arial" w:cs="Arial"/>
          <w:i/>
          <w:sz w:val="24"/>
          <w:szCs w:val="24"/>
        </w:rPr>
        <w:t>/je</w:t>
      </w:r>
      <w:r>
        <w:rPr>
          <w:rFonts w:ascii="Arial" w:hAnsi="Arial" w:cs="Arial"/>
          <w:sz w:val="24"/>
          <w:szCs w:val="24"/>
        </w:rPr>
        <w:t xml:space="preserve"> u svakom narječju?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Razvrstaj sljedeća obilježja glasova uz narječje na koje se odnosi: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zamjena </w:t>
      </w:r>
      <w:r w:rsidRPr="0025263C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sa </w:t>
      </w:r>
      <w:r w:rsidRPr="0025263C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nisan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pesan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zamjena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lj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r w:rsidRPr="0025263C">
        <w:rPr>
          <w:rFonts w:ascii="Arial" w:hAnsi="Arial" w:cs="Arial"/>
          <w:i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zemja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jubav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zamjena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lj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r w:rsidRPr="0025263C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zemla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5263C">
        <w:rPr>
          <w:rFonts w:ascii="Arial" w:hAnsi="Arial" w:cs="Arial"/>
          <w:i/>
          <w:sz w:val="24"/>
          <w:szCs w:val="24"/>
        </w:rPr>
        <w:t>pole</w:t>
      </w:r>
      <w:r>
        <w:rPr>
          <w:rFonts w:ascii="Arial" w:hAnsi="Arial" w:cs="Arial"/>
          <w:sz w:val="24"/>
          <w:szCs w:val="24"/>
        </w:rPr>
        <w:t>)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na kraju riječi </w:t>
      </w:r>
      <w:r w:rsidRPr="0025263C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umjesto </w:t>
      </w:r>
      <w:r w:rsidRPr="0025263C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bil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kopal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e) na kraju riječi ostaje </w:t>
      </w:r>
      <w:r w:rsidRPr="0025263C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</w:t>
      </w:r>
      <w:r w:rsidRPr="0025263C">
        <w:rPr>
          <w:rFonts w:ascii="Arial" w:hAnsi="Arial" w:cs="Arial"/>
          <w:i/>
          <w:sz w:val="24"/>
          <w:szCs w:val="24"/>
        </w:rPr>
        <w:t>bio</w:t>
      </w:r>
      <w:r>
        <w:rPr>
          <w:rFonts w:ascii="Arial" w:hAnsi="Arial" w:cs="Arial"/>
          <w:sz w:val="24"/>
          <w:szCs w:val="24"/>
        </w:rPr>
        <w:t xml:space="preserve">, </w:t>
      </w:r>
      <w:r w:rsidRPr="0025263C">
        <w:rPr>
          <w:rFonts w:ascii="Arial" w:hAnsi="Arial" w:cs="Arial"/>
          <w:i/>
          <w:sz w:val="24"/>
          <w:szCs w:val="24"/>
        </w:rPr>
        <w:t>kopao</w:t>
      </w:r>
      <w:r>
        <w:rPr>
          <w:rFonts w:ascii="Arial" w:hAnsi="Arial" w:cs="Arial"/>
          <w:sz w:val="24"/>
          <w:szCs w:val="24"/>
        </w:rPr>
        <w:t>)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f)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čr</w:t>
      </w:r>
      <w:proofErr w:type="spellEnd"/>
      <w:r>
        <w:rPr>
          <w:rFonts w:ascii="Arial" w:hAnsi="Arial" w:cs="Arial"/>
          <w:sz w:val="24"/>
          <w:szCs w:val="24"/>
        </w:rPr>
        <w:t xml:space="preserve"> umjesto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cr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črv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črn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g) umjesto </w:t>
      </w:r>
      <w:r w:rsidRPr="0025263C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imaju </w:t>
      </w:r>
      <w:r w:rsidRPr="0025263C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den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denes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h) na početku riječi ispred samoglasnika dodaje se </w:t>
      </w:r>
      <w:r w:rsidRPr="0025263C">
        <w:rPr>
          <w:rFonts w:ascii="Arial" w:hAnsi="Arial" w:cs="Arial"/>
          <w:i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, </w:t>
      </w:r>
      <w:r w:rsidRPr="0025263C">
        <w:rPr>
          <w:rFonts w:ascii="Arial" w:hAnsi="Arial" w:cs="Arial"/>
          <w:i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, </w:t>
      </w:r>
      <w:r w:rsidRPr="0025263C"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vuho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vučitel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5263C">
        <w:rPr>
          <w:rFonts w:ascii="Arial" w:hAnsi="Arial" w:cs="Arial"/>
          <w:i/>
          <w:sz w:val="24"/>
          <w:szCs w:val="24"/>
        </w:rPr>
        <w:t>Jana</w:t>
      </w:r>
      <w:r>
        <w:rPr>
          <w:rFonts w:ascii="Arial" w:hAnsi="Arial" w:cs="Arial"/>
          <w:sz w:val="24"/>
          <w:szCs w:val="24"/>
        </w:rPr>
        <w:t>)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i) gubljenje glasa </w:t>
      </w:r>
      <w:r w:rsidRPr="0025263C">
        <w:rPr>
          <w:rFonts w:ascii="Arial" w:hAnsi="Arial" w:cs="Arial"/>
          <w:i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ili zamjena sa </w:t>
      </w:r>
      <w:r w:rsidRPr="0025263C"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, </w:t>
      </w:r>
      <w:r w:rsidRPr="0025263C">
        <w:rPr>
          <w:rFonts w:ascii="Arial" w:hAnsi="Arial" w:cs="Arial"/>
          <w:i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kruv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oće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snaja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5263C" w:rsidRDefault="0025263C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j) skraćivanje riječi, gubljenje slogova, stezanje samoglasnika (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moš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5263C">
        <w:rPr>
          <w:rFonts w:ascii="Arial" w:hAnsi="Arial" w:cs="Arial"/>
          <w:i/>
          <w:sz w:val="24"/>
          <w:szCs w:val="24"/>
        </w:rPr>
        <w:t>moro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263C">
        <w:rPr>
          <w:rFonts w:ascii="Arial" w:hAnsi="Arial" w:cs="Arial"/>
          <w:i/>
          <w:sz w:val="24"/>
          <w:szCs w:val="24"/>
        </w:rPr>
        <w:t>ko</w:t>
      </w:r>
      <w:proofErr w:type="spellEnd"/>
      <w:r w:rsidRPr="00E7422F">
        <w:rPr>
          <w:rFonts w:ascii="Arial" w:hAnsi="Arial" w:cs="Arial"/>
          <w:sz w:val="24"/>
          <w:szCs w:val="24"/>
        </w:rPr>
        <w:t>)</w:t>
      </w:r>
      <w:r w:rsidR="006E24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Razvrstaj sljedeća obilježja oblika riječi uz narječje na koje se odnosi: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krnji infinitiv (</w:t>
      </w:r>
      <w:r w:rsidRPr="00D325B0">
        <w:rPr>
          <w:rFonts w:ascii="Arial" w:hAnsi="Arial" w:cs="Arial"/>
          <w:i/>
          <w:sz w:val="24"/>
          <w:szCs w:val="24"/>
        </w:rPr>
        <w:t>čuvat, pisat</w:t>
      </w:r>
      <w:r>
        <w:rPr>
          <w:rFonts w:ascii="Arial" w:hAnsi="Arial" w:cs="Arial"/>
          <w:sz w:val="24"/>
          <w:szCs w:val="24"/>
        </w:rPr>
        <w:t>)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budućnost se izriče futurom drugom (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došel</w:t>
      </w:r>
      <w:proofErr w:type="spellEnd"/>
      <w:r w:rsidRPr="00D325B0">
        <w:rPr>
          <w:rFonts w:ascii="Arial" w:hAnsi="Arial" w:cs="Arial"/>
          <w:i/>
          <w:sz w:val="24"/>
          <w:szCs w:val="24"/>
        </w:rPr>
        <w:t xml:space="preserve"> bum, 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rekel</w:t>
      </w:r>
      <w:proofErr w:type="spellEnd"/>
      <w:r w:rsidRPr="00D325B0">
        <w:rPr>
          <w:rFonts w:ascii="Arial" w:hAnsi="Arial" w:cs="Arial"/>
          <w:i/>
          <w:sz w:val="24"/>
          <w:szCs w:val="24"/>
        </w:rPr>
        <w:t xml:space="preserve"> bum</w:t>
      </w:r>
      <w:r>
        <w:rPr>
          <w:rFonts w:ascii="Arial" w:hAnsi="Arial" w:cs="Arial"/>
          <w:sz w:val="24"/>
          <w:szCs w:val="24"/>
        </w:rPr>
        <w:t>)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uporaba dvaju futura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sačuvani su stari padežni nastavci (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ruk</w:t>
      </w:r>
      <w:proofErr w:type="spellEnd"/>
      <w:r w:rsidRPr="00D325B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kravami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komparativ pridjeva na -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ši</w:t>
      </w:r>
      <w:proofErr w:type="spellEnd"/>
      <w:r>
        <w:rPr>
          <w:rFonts w:ascii="Arial" w:hAnsi="Arial" w:cs="Arial"/>
          <w:sz w:val="24"/>
          <w:szCs w:val="24"/>
        </w:rPr>
        <w:t>, -</w:t>
      </w:r>
      <w:r w:rsidRPr="00D325B0">
        <w:rPr>
          <w:rFonts w:ascii="Arial" w:hAnsi="Arial" w:cs="Arial"/>
          <w:i/>
          <w:sz w:val="24"/>
          <w:szCs w:val="24"/>
        </w:rPr>
        <w:t>eji</w:t>
      </w:r>
      <w:r>
        <w:rPr>
          <w:rFonts w:ascii="Arial" w:hAnsi="Arial" w:cs="Arial"/>
          <w:sz w:val="24"/>
          <w:szCs w:val="24"/>
        </w:rPr>
        <w:t>, -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ejši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bolši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pametnejši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f) 3. os. mn. prezenta na -</w:t>
      </w:r>
      <w:r w:rsidRPr="00D325B0">
        <w:rPr>
          <w:rFonts w:ascii="Arial" w:hAnsi="Arial" w:cs="Arial"/>
          <w:i/>
          <w:sz w:val="24"/>
          <w:szCs w:val="24"/>
        </w:rPr>
        <w:t>eju</w:t>
      </w:r>
      <w:r>
        <w:rPr>
          <w:rFonts w:ascii="Arial" w:hAnsi="Arial" w:cs="Arial"/>
          <w:sz w:val="24"/>
          <w:szCs w:val="24"/>
        </w:rPr>
        <w:t>, -</w:t>
      </w:r>
      <w:r w:rsidRPr="00D325B0">
        <w:rPr>
          <w:rFonts w:ascii="Arial" w:hAnsi="Arial" w:cs="Arial"/>
          <w:i/>
          <w:sz w:val="24"/>
          <w:szCs w:val="24"/>
        </w:rPr>
        <w:t>iju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budeju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hoćeju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g) 3. os. mn. prezenta na -</w:t>
      </w:r>
      <w:r w:rsidRPr="00D325B0">
        <w:rPr>
          <w:rFonts w:ascii="Arial" w:hAnsi="Arial" w:cs="Arial"/>
          <w:i/>
          <w:sz w:val="24"/>
          <w:szCs w:val="24"/>
        </w:rPr>
        <w:t>adu</w:t>
      </w:r>
      <w:r>
        <w:rPr>
          <w:rFonts w:ascii="Arial" w:hAnsi="Arial" w:cs="Arial"/>
          <w:sz w:val="24"/>
          <w:szCs w:val="24"/>
        </w:rPr>
        <w:t>, -</w:t>
      </w:r>
      <w:r w:rsidRPr="00D325B0">
        <w:rPr>
          <w:rFonts w:ascii="Arial" w:hAnsi="Arial" w:cs="Arial"/>
          <w:i/>
          <w:sz w:val="24"/>
          <w:szCs w:val="24"/>
        </w:rPr>
        <w:t>idu</w:t>
      </w:r>
      <w:r>
        <w:rPr>
          <w:rFonts w:ascii="Arial" w:hAnsi="Arial" w:cs="Arial"/>
          <w:sz w:val="24"/>
          <w:szCs w:val="24"/>
        </w:rPr>
        <w:t>, -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edu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gledadu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vididu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h) </w:t>
      </w:r>
      <w:proofErr w:type="spellStart"/>
      <w:r>
        <w:rPr>
          <w:rFonts w:ascii="Arial" w:hAnsi="Arial" w:cs="Arial"/>
          <w:sz w:val="24"/>
          <w:szCs w:val="24"/>
        </w:rPr>
        <w:t>zanaglasnice</w:t>
      </w:r>
      <w:proofErr w:type="spellEnd"/>
      <w:r>
        <w:rPr>
          <w:rFonts w:ascii="Arial" w:hAnsi="Arial" w:cs="Arial"/>
          <w:sz w:val="24"/>
          <w:szCs w:val="24"/>
        </w:rPr>
        <w:t xml:space="preserve"> mogu stajati i na početku rečenice (</w:t>
      </w:r>
      <w:r w:rsidRPr="00D325B0">
        <w:rPr>
          <w:rFonts w:ascii="Arial" w:hAnsi="Arial" w:cs="Arial"/>
          <w:i/>
          <w:sz w:val="24"/>
          <w:szCs w:val="24"/>
        </w:rPr>
        <w:t xml:space="preserve">Ćeš 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doć</w:t>
      </w:r>
      <w:proofErr w:type="spellEnd"/>
      <w:r w:rsidRPr="00D325B0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)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i) česti povratni glagoli sa zamjenicom u dativu (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sedi</w:t>
      </w:r>
      <w:proofErr w:type="spellEnd"/>
      <w:r w:rsidRPr="00D325B0">
        <w:rPr>
          <w:rFonts w:ascii="Arial" w:hAnsi="Arial" w:cs="Arial"/>
          <w:i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25B0">
        <w:rPr>
          <w:rFonts w:ascii="Arial" w:hAnsi="Arial" w:cs="Arial"/>
          <w:i/>
          <w:sz w:val="24"/>
          <w:szCs w:val="24"/>
        </w:rPr>
        <w:t>zemi</w:t>
      </w:r>
      <w:proofErr w:type="spellEnd"/>
      <w:r w:rsidRPr="00D325B0">
        <w:rPr>
          <w:rFonts w:ascii="Arial" w:hAnsi="Arial" w:cs="Arial"/>
          <w:i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>).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Za koje je narječje / za koja je narječja karakteristično obilježje da naglasci mogu stajati i na zadnjem slogu?</w:t>
      </w:r>
    </w:p>
    <w:p w:rsidR="006E2422" w:rsidRDefault="006E2422" w:rsidP="00E87985">
      <w:pPr>
        <w:rPr>
          <w:rFonts w:ascii="Arial" w:hAnsi="Arial" w:cs="Arial"/>
          <w:b/>
          <w:sz w:val="24"/>
          <w:szCs w:val="24"/>
        </w:rPr>
      </w:pPr>
      <w:r w:rsidRPr="006E2422">
        <w:rPr>
          <w:rFonts w:ascii="Arial" w:hAnsi="Arial" w:cs="Arial"/>
          <w:b/>
          <w:sz w:val="24"/>
          <w:szCs w:val="24"/>
        </w:rPr>
        <w:t>Napomena: neka obilježja mogu se odnositi na dva narječja pa ih trebaš napisati na dva mjesta.</w:t>
      </w:r>
    </w:p>
    <w:p w:rsidR="006E2422" w:rsidRDefault="006E2422" w:rsidP="00E87985">
      <w:pPr>
        <w:rPr>
          <w:rFonts w:ascii="Arial" w:hAnsi="Arial" w:cs="Arial"/>
          <w:b/>
          <w:sz w:val="24"/>
          <w:szCs w:val="24"/>
        </w:rPr>
      </w:pPr>
    </w:p>
    <w:p w:rsidR="006E2422" w:rsidRPr="00D325B0" w:rsidRDefault="006E2422" w:rsidP="00E87985">
      <w:pPr>
        <w:rPr>
          <w:rFonts w:ascii="Arial" w:hAnsi="Arial" w:cs="Arial"/>
          <w:b/>
          <w:sz w:val="24"/>
          <w:szCs w:val="24"/>
        </w:rPr>
      </w:pPr>
      <w:r w:rsidRPr="00D325B0">
        <w:rPr>
          <w:rFonts w:ascii="Arial" w:hAnsi="Arial" w:cs="Arial"/>
          <w:b/>
          <w:sz w:val="24"/>
          <w:szCs w:val="24"/>
        </w:rPr>
        <w:t>Rješenja gornjih zadataka napisat ćeš u predložak koji ću vam priložiti na sljedećoj stranici. Možete ga kopirati i u njega upisivati rješenja.</w:t>
      </w:r>
    </w:p>
    <w:p w:rsidR="006E2422" w:rsidRDefault="006E2422" w:rsidP="00E87985">
      <w:pPr>
        <w:rPr>
          <w:rFonts w:ascii="Arial" w:hAnsi="Arial" w:cs="Arial"/>
          <w:sz w:val="24"/>
          <w:szCs w:val="24"/>
        </w:rPr>
      </w:pPr>
      <w:r w:rsidRPr="00D325B0">
        <w:rPr>
          <w:rFonts w:ascii="Arial" w:hAnsi="Arial" w:cs="Arial"/>
          <w:b/>
          <w:sz w:val="24"/>
          <w:szCs w:val="24"/>
        </w:rPr>
        <w:t>Zadatak ćete mi poslati na uvid. Za svaki od osam zadataka dobit ćete plus ako je točno riješen.</w:t>
      </w:r>
      <w:r>
        <w:rPr>
          <w:rFonts w:ascii="Arial" w:hAnsi="Arial" w:cs="Arial"/>
          <w:sz w:val="24"/>
          <w:szCs w:val="24"/>
        </w:rPr>
        <w:t xml:space="preserve"> Zadatci zaista nisu teški jer ništa sami ne morate smišljati, sve je napisano u lekcijama, samo </w:t>
      </w:r>
      <w:r w:rsidR="00D325B0">
        <w:rPr>
          <w:rFonts w:ascii="Arial" w:hAnsi="Arial" w:cs="Arial"/>
          <w:sz w:val="24"/>
          <w:szCs w:val="24"/>
        </w:rPr>
        <w:t xml:space="preserve">ih </w:t>
      </w:r>
      <w:r>
        <w:rPr>
          <w:rFonts w:ascii="Arial" w:hAnsi="Arial" w:cs="Arial"/>
          <w:sz w:val="24"/>
          <w:szCs w:val="24"/>
        </w:rPr>
        <w:t>treba pronaći</w:t>
      </w:r>
      <w:r w:rsidR="00D325B0">
        <w:rPr>
          <w:rFonts w:ascii="Arial" w:hAnsi="Arial" w:cs="Arial"/>
          <w:sz w:val="24"/>
          <w:szCs w:val="24"/>
        </w:rPr>
        <w:t xml:space="preserve">. </w:t>
      </w:r>
    </w:p>
    <w:p w:rsidR="00D325B0" w:rsidRPr="00D325B0" w:rsidRDefault="00D325B0" w:rsidP="00E87985">
      <w:pPr>
        <w:rPr>
          <w:rFonts w:ascii="Arial" w:hAnsi="Arial" w:cs="Arial"/>
          <w:b/>
          <w:sz w:val="24"/>
          <w:szCs w:val="24"/>
        </w:rPr>
      </w:pPr>
      <w:r w:rsidRPr="00D325B0">
        <w:rPr>
          <w:rFonts w:ascii="Arial" w:hAnsi="Arial" w:cs="Arial"/>
          <w:b/>
          <w:sz w:val="24"/>
          <w:szCs w:val="24"/>
        </w:rPr>
        <w:t>Imam i dodatni zadatak za one koji žele (dva dodatna boda).</w:t>
      </w:r>
    </w:p>
    <w:p w:rsidR="00D325B0" w:rsidRDefault="00D325B0" w:rsidP="00E87985">
      <w:pPr>
        <w:rPr>
          <w:rFonts w:ascii="Arial" w:hAnsi="Arial" w:cs="Arial"/>
          <w:sz w:val="24"/>
          <w:szCs w:val="24"/>
        </w:rPr>
      </w:pPr>
      <w:r w:rsidRPr="00D325B0">
        <w:rPr>
          <w:rFonts w:ascii="Arial" w:hAnsi="Arial" w:cs="Arial"/>
          <w:b/>
          <w:sz w:val="24"/>
          <w:szCs w:val="24"/>
        </w:rPr>
        <w:t>Uz riješeni zadatak priložite dvije pjesme na narječju – jednu na kajkavskom, a jednu na čakavskom.</w:t>
      </w:r>
      <w:r>
        <w:rPr>
          <w:rFonts w:ascii="Arial" w:hAnsi="Arial" w:cs="Arial"/>
          <w:sz w:val="24"/>
          <w:szCs w:val="24"/>
        </w:rPr>
        <w:t xml:space="preserve"> Nemojte prepisati pjesme iz čitanke, pokušajte naći nešto što nismo radili. Pomoći vam mogu imena novijih pisaca koji su pisali na narječju pa pomoću njih možete doći do njihovih pjesama.</w:t>
      </w:r>
    </w:p>
    <w:p w:rsidR="00D325B0" w:rsidRDefault="00D325B0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Odradili ste dvije zadaće (nastavni listić i </w:t>
      </w:r>
      <w:r w:rsidRPr="00D325B0">
        <w:rPr>
          <w:rFonts w:ascii="Arial" w:hAnsi="Arial" w:cs="Arial"/>
          <w:i/>
          <w:sz w:val="24"/>
          <w:szCs w:val="24"/>
        </w:rPr>
        <w:t>Judita</w:t>
      </w:r>
      <w:r>
        <w:rPr>
          <w:rFonts w:ascii="Arial" w:hAnsi="Arial" w:cs="Arial"/>
          <w:sz w:val="24"/>
          <w:szCs w:val="24"/>
        </w:rPr>
        <w:t>), ovo će biti treća zadaća pa ćete dobiti ocjenu na temelju tih triju zadaća kao ocjenu vaše aktivnosti.</w:t>
      </w:r>
    </w:p>
    <w:p w:rsidR="00D325B0" w:rsidRDefault="00D325B0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što odradite zadatak, ponovit ćemo povijest jezika i narječja pa će slijediti provjera iz toga područja. </w:t>
      </w:r>
    </w:p>
    <w:p w:rsidR="00D325B0" w:rsidRDefault="00D325B0" w:rsidP="00E8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 predloška:</w:t>
      </w:r>
    </w:p>
    <w:p w:rsidR="00D325B0" w:rsidRPr="00D325B0" w:rsidRDefault="00D325B0" w:rsidP="00D325B0">
      <w:pPr>
        <w:jc w:val="center"/>
        <w:rPr>
          <w:rFonts w:ascii="Arial" w:hAnsi="Arial" w:cs="Arial"/>
          <w:b/>
          <w:sz w:val="24"/>
          <w:szCs w:val="24"/>
        </w:rPr>
      </w:pPr>
      <w:r w:rsidRPr="00D325B0">
        <w:rPr>
          <w:rFonts w:ascii="Arial" w:hAnsi="Arial" w:cs="Arial"/>
          <w:b/>
          <w:sz w:val="24"/>
          <w:szCs w:val="24"/>
        </w:rPr>
        <w:lastRenderedPageBreak/>
        <w:t>HRVATSKA NARJEČJA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</w:p>
    <w:p w:rsidR="00D325B0" w:rsidRPr="00D325B0" w:rsidRDefault="00D325B0" w:rsidP="00D32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25B0">
        <w:rPr>
          <w:rFonts w:ascii="Arial" w:hAnsi="Arial" w:cs="Arial"/>
          <w:b/>
          <w:sz w:val="24"/>
          <w:szCs w:val="24"/>
        </w:rPr>
        <w:t>1. STARIJI HRVATSKI PISCI: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ČAKAVSKI: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KAJKAVSKI: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ŠTOKAVSKI:</w:t>
      </w:r>
    </w:p>
    <w:p w:rsidR="00D325B0" w:rsidRPr="00D325B0" w:rsidRDefault="00D325B0" w:rsidP="00D32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25B0">
        <w:rPr>
          <w:rFonts w:ascii="Arial" w:hAnsi="Arial" w:cs="Arial"/>
          <w:b/>
          <w:sz w:val="24"/>
          <w:szCs w:val="24"/>
        </w:rPr>
        <w:t>2. NOVIJI HRVATSKI PISCI: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ČAKAVSKI: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KAJKAVSKI: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ŠTOKAVSKI:</w:t>
      </w:r>
    </w:p>
    <w:p w:rsidR="00D325B0" w:rsidRPr="00D325B0" w:rsidRDefault="00D325B0" w:rsidP="00D32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25B0">
        <w:rPr>
          <w:rFonts w:ascii="Arial" w:hAnsi="Arial" w:cs="Arial"/>
          <w:b/>
          <w:sz w:val="24"/>
          <w:szCs w:val="24"/>
        </w:rPr>
        <w:t xml:space="preserve">3. </w:t>
      </w:r>
      <w:bookmarkStart w:id="0" w:name="_GoBack"/>
      <w:r w:rsidRPr="00D325B0">
        <w:rPr>
          <w:rFonts w:ascii="Arial" w:hAnsi="Arial" w:cs="Arial"/>
          <w:b/>
          <w:sz w:val="24"/>
          <w:szCs w:val="24"/>
        </w:rPr>
        <w:t>PROSTOR NARJEČJA</w:t>
      </w:r>
      <w:bookmarkEnd w:id="0"/>
      <w:r w:rsidRPr="00D325B0">
        <w:rPr>
          <w:rFonts w:ascii="Arial" w:hAnsi="Arial" w:cs="Arial"/>
          <w:b/>
          <w:sz w:val="24"/>
          <w:szCs w:val="24"/>
        </w:rPr>
        <w:t>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ČAKAVSKI: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KAJKAVSKI: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ŠTOKAVSKI:</w:t>
      </w:r>
    </w:p>
    <w:p w:rsidR="00D325B0" w:rsidRPr="00D325B0" w:rsidRDefault="00D325B0" w:rsidP="00D32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25B0">
        <w:rPr>
          <w:rFonts w:ascii="Arial" w:hAnsi="Arial" w:cs="Arial"/>
          <w:b/>
          <w:sz w:val="24"/>
          <w:szCs w:val="24"/>
        </w:rPr>
        <w:t>4. OBILJEŽJA RJEČNIKA: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ČAKAVSKI: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KAJKAVSKI: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ŠTOKAVSKI:</w:t>
      </w:r>
    </w:p>
    <w:p w:rsidR="00D325B0" w:rsidRPr="00D325B0" w:rsidRDefault="00D325B0" w:rsidP="00D32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25B0">
        <w:rPr>
          <w:rFonts w:ascii="Arial" w:hAnsi="Arial" w:cs="Arial"/>
          <w:b/>
          <w:sz w:val="24"/>
          <w:szCs w:val="24"/>
        </w:rPr>
        <w:t xml:space="preserve">5. IZGOVOR KNJIŽEVNOJEZIČNOGA </w:t>
      </w:r>
      <w:r w:rsidRPr="0079187F">
        <w:rPr>
          <w:rFonts w:ascii="Arial" w:hAnsi="Arial" w:cs="Arial"/>
          <w:b/>
          <w:i/>
          <w:sz w:val="24"/>
          <w:szCs w:val="24"/>
        </w:rPr>
        <w:t>IJE/JE</w:t>
      </w:r>
      <w:r w:rsidRPr="00D325B0">
        <w:rPr>
          <w:rFonts w:ascii="Arial" w:hAnsi="Arial" w:cs="Arial"/>
          <w:b/>
          <w:sz w:val="24"/>
          <w:szCs w:val="24"/>
        </w:rPr>
        <w:t>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ČAKAVSKI: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KAJKAVSKI: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ŠTOKAVSKI:</w:t>
      </w:r>
    </w:p>
    <w:p w:rsidR="00D325B0" w:rsidRPr="00D325B0" w:rsidRDefault="00D325B0" w:rsidP="00D32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25B0">
        <w:rPr>
          <w:rFonts w:ascii="Arial" w:hAnsi="Arial" w:cs="Arial"/>
          <w:b/>
          <w:sz w:val="24"/>
          <w:szCs w:val="24"/>
        </w:rPr>
        <w:t>6. OBILJEŽJA GLASOVA: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ČAKAVSKI: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KAJKAVSKI: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ŠTOKAVSKI:</w:t>
      </w:r>
    </w:p>
    <w:p w:rsidR="00D325B0" w:rsidRPr="00D325B0" w:rsidRDefault="00D325B0" w:rsidP="00D32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187F">
        <w:rPr>
          <w:rFonts w:ascii="Arial" w:hAnsi="Arial" w:cs="Arial"/>
          <w:b/>
          <w:sz w:val="24"/>
          <w:szCs w:val="24"/>
        </w:rPr>
        <w:t>7. OBILJEŽJA OBLIKA RIJEČI: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ČAKAVSKI: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KAJKAVSKI: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ŠTOKAVSKI:</w:t>
      </w:r>
    </w:p>
    <w:p w:rsidR="00D325B0" w:rsidRPr="00D325B0" w:rsidRDefault="00D325B0" w:rsidP="00D32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D325B0">
        <w:rPr>
          <w:rFonts w:ascii="Arial" w:hAnsi="Arial" w:cs="Arial"/>
          <w:b/>
          <w:sz w:val="24"/>
          <w:szCs w:val="24"/>
        </w:rPr>
        <w:t>8. OBILJEŽJA NAGLASAKA: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ČAKAVSKI: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KAJKAVSKI: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ŠTOKAVSKI:</w:t>
      </w:r>
    </w:p>
    <w:p w:rsidR="00D325B0" w:rsidRDefault="00D325B0" w:rsidP="00D325B0">
      <w:pPr>
        <w:rPr>
          <w:rFonts w:ascii="Arial" w:hAnsi="Arial" w:cs="Arial"/>
          <w:sz w:val="24"/>
          <w:szCs w:val="24"/>
        </w:rPr>
      </w:pPr>
    </w:p>
    <w:p w:rsidR="00D325B0" w:rsidRPr="00D325B0" w:rsidRDefault="00D325B0" w:rsidP="00D325B0">
      <w:pPr>
        <w:rPr>
          <w:rFonts w:ascii="Arial" w:hAnsi="Arial" w:cs="Arial"/>
          <w:sz w:val="24"/>
          <w:szCs w:val="24"/>
        </w:rPr>
      </w:pPr>
    </w:p>
    <w:sectPr w:rsidR="00D325B0" w:rsidRPr="00D3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D2C"/>
    <w:multiLevelType w:val="hybridMultilevel"/>
    <w:tmpl w:val="53429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57C99"/>
    <w:multiLevelType w:val="hybridMultilevel"/>
    <w:tmpl w:val="EF74D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A7"/>
    <w:rsid w:val="0025263C"/>
    <w:rsid w:val="00315DBD"/>
    <w:rsid w:val="006E2422"/>
    <w:rsid w:val="0079187F"/>
    <w:rsid w:val="00897A1D"/>
    <w:rsid w:val="00A510F9"/>
    <w:rsid w:val="00B0433B"/>
    <w:rsid w:val="00D12CE0"/>
    <w:rsid w:val="00D15EA7"/>
    <w:rsid w:val="00D325B0"/>
    <w:rsid w:val="00E7422F"/>
    <w:rsid w:val="00E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E5B2-CBE7-4483-A1AE-7AC8E6F1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798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tka.bisc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5</cp:revision>
  <dcterms:created xsi:type="dcterms:W3CDTF">2020-04-15T18:22:00Z</dcterms:created>
  <dcterms:modified xsi:type="dcterms:W3CDTF">2020-04-15T19:40:00Z</dcterms:modified>
</cp:coreProperties>
</file>