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64" w:rsidRDefault="007C6564" w:rsidP="007C656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INDIVIDUALIZIRANI PRISTUP 8b,c i e</w:t>
      </w:r>
      <w:r w:rsidR="0017555D">
        <w:rPr>
          <w:rFonts w:ascii="Arial" w:hAnsi="Arial" w:cs="Arial"/>
          <w:b/>
          <w:bCs/>
          <w:sz w:val="36"/>
          <w:szCs w:val="36"/>
        </w:rPr>
        <w:t xml:space="preserve"> u tjednu</w:t>
      </w:r>
      <w:r>
        <w:rPr>
          <w:rFonts w:ascii="Arial" w:hAnsi="Arial" w:cs="Arial"/>
          <w:b/>
          <w:bCs/>
          <w:sz w:val="36"/>
          <w:szCs w:val="36"/>
        </w:rPr>
        <w:t xml:space="preserve"> 15.4.</w:t>
      </w:r>
      <w:r w:rsidR="0017555D">
        <w:rPr>
          <w:rFonts w:ascii="Arial" w:hAnsi="Arial" w:cs="Arial"/>
          <w:b/>
          <w:bCs/>
          <w:sz w:val="36"/>
          <w:szCs w:val="36"/>
        </w:rPr>
        <w:t>-17.4.</w:t>
      </w:r>
    </w:p>
    <w:p w:rsidR="00D82B01" w:rsidRPr="000442BB" w:rsidRDefault="00D82B01" w:rsidP="00D82B01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Dragi </w:t>
      </w:r>
      <w:r>
        <w:rPr>
          <w:rFonts w:ascii="Arial" w:hAnsi="Arial" w:cs="Arial"/>
        </w:rPr>
        <w:t>osma</w:t>
      </w:r>
      <w:r w:rsidRPr="000442BB">
        <w:rPr>
          <w:rFonts w:ascii="Arial" w:hAnsi="Arial" w:cs="Arial"/>
        </w:rPr>
        <w:t>ši,</w:t>
      </w:r>
    </w:p>
    <w:p w:rsidR="00D82B01" w:rsidRDefault="00D82B01" w:rsidP="00D82B01">
      <w:pPr>
        <w:rPr>
          <w:rFonts w:ascii="Arial" w:hAnsi="Arial" w:cs="Arial"/>
        </w:rPr>
      </w:pPr>
      <w:r>
        <w:rPr>
          <w:rFonts w:ascii="Arial" w:hAnsi="Arial" w:cs="Arial"/>
        </w:rPr>
        <w:t>Nakon kratkih, ali slatkih praznika evo nas ponovno u virtualnim učionicama. Ovaj tjedan dovršavamo Primorsku Hrvatsku i  prelazimo na Gorsku Hrvatsku. Prvi sat obraditi ćemo Naselja Primorske Hrvatske, a drugi sat</w:t>
      </w:r>
      <w:r w:rsidR="00626776">
        <w:rPr>
          <w:rFonts w:ascii="Arial" w:hAnsi="Arial" w:cs="Arial"/>
        </w:rPr>
        <w:t>Prirodnu i kulturnu baštinu Gorske Hrvatske</w:t>
      </w:r>
      <w:r>
        <w:rPr>
          <w:rFonts w:ascii="Arial" w:hAnsi="Arial" w:cs="Arial"/>
        </w:rPr>
        <w:t>. Od danas ću materijale stavljati na web stranicu i u Teamse u kanal Geografija po rasporedu.</w:t>
      </w:r>
    </w:p>
    <w:p w:rsidR="00D82B01" w:rsidRDefault="00D82B01" w:rsidP="00D82B01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D82B01" w:rsidRPr="00C720EB" w:rsidRDefault="00D82B01" w:rsidP="00D82B01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  <w:bCs/>
        </w:rPr>
        <w:t>objasniti</w:t>
      </w:r>
      <w:r w:rsidRPr="00C720EB">
        <w:rPr>
          <w:rFonts w:ascii="Arial" w:hAnsi="Arial" w:cs="Arial"/>
          <w:b/>
        </w:rPr>
        <w:t xml:space="preserve"> </w:t>
      </w:r>
      <w:r w:rsidRPr="00C720EB">
        <w:rPr>
          <w:rFonts w:ascii="Arial" w:hAnsi="Arial" w:cs="Arial"/>
        </w:rPr>
        <w:t xml:space="preserve">dugu urbanu tradiciju Primorske Hrvatske i </w:t>
      </w:r>
      <w:r w:rsidRPr="00C720EB">
        <w:rPr>
          <w:rFonts w:ascii="Arial" w:hAnsi="Arial" w:cs="Arial"/>
          <w:b/>
        </w:rPr>
        <w:t xml:space="preserve">navesti </w:t>
      </w:r>
      <w:r w:rsidRPr="00C720EB">
        <w:rPr>
          <w:rFonts w:ascii="Arial" w:hAnsi="Arial" w:cs="Arial"/>
        </w:rPr>
        <w:t>obilježja mediteranskog grada</w:t>
      </w:r>
    </w:p>
    <w:p w:rsidR="00D82B01" w:rsidRPr="00C720EB" w:rsidRDefault="00D82B01" w:rsidP="00D82B01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 xml:space="preserve">navesti </w:t>
      </w:r>
      <w:r w:rsidRPr="00C720EB">
        <w:rPr>
          <w:rFonts w:ascii="Arial" w:hAnsi="Arial" w:cs="Arial"/>
        </w:rPr>
        <w:t>ukratko glavna obilježja najvećih gradskih centara Primorske Hrvatske</w:t>
      </w:r>
    </w:p>
    <w:p w:rsidR="00D82B01" w:rsidRPr="00C720EB" w:rsidRDefault="00D82B01" w:rsidP="00D82B01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  <w:b/>
        </w:rPr>
        <w:t>- opisati</w:t>
      </w:r>
      <w:r w:rsidRPr="00C720EB">
        <w:rPr>
          <w:rFonts w:ascii="Arial" w:hAnsi="Arial" w:cs="Arial"/>
        </w:rPr>
        <w:t xml:space="preserve"> utjecaj turizma na promjenu funkcija i izgleda seoskih naselja</w:t>
      </w:r>
    </w:p>
    <w:p w:rsidR="00D82B01" w:rsidRPr="00C720EB" w:rsidRDefault="00D82B01" w:rsidP="00D82B01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>razlikovati</w:t>
      </w:r>
      <w:r w:rsidRPr="00C720EB">
        <w:rPr>
          <w:rFonts w:ascii="Arial" w:hAnsi="Arial" w:cs="Arial"/>
        </w:rPr>
        <w:t xml:space="preserve"> raštrkana, nizna i zbijena sela</w:t>
      </w:r>
    </w:p>
    <w:p w:rsidR="00D82B01" w:rsidRPr="00C720EB" w:rsidRDefault="00D82B01" w:rsidP="00D82B01">
      <w:pPr>
        <w:spacing w:after="0" w:line="240" w:lineRule="auto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>odrediti</w:t>
      </w:r>
      <w:r w:rsidRPr="00C720EB">
        <w:rPr>
          <w:rFonts w:ascii="Arial" w:hAnsi="Arial" w:cs="Arial"/>
        </w:rPr>
        <w:t xml:space="preserve"> na geografskoj i tematskoj karti riječku i splitsku makroregiju,</w:t>
      </w:r>
    </w:p>
    <w:p w:rsidR="00D82B01" w:rsidRDefault="00D82B01" w:rsidP="00D82B01">
      <w:pPr>
        <w:spacing w:after="0" w:line="240" w:lineRule="auto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>imenovati i pokazati</w:t>
      </w:r>
      <w:r w:rsidRPr="00C720EB">
        <w:rPr>
          <w:rFonts w:ascii="Arial" w:hAnsi="Arial" w:cs="Arial"/>
        </w:rPr>
        <w:t xml:space="preserve"> njezina najvažnija gradska središta</w:t>
      </w:r>
    </w:p>
    <w:p w:rsidR="00D82B01" w:rsidRDefault="00D82B01" w:rsidP="007C656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C6564" w:rsidRDefault="007C6564" w:rsidP="007C6564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E6849">
        <w:rPr>
          <w:rFonts w:ascii="Arial" w:hAnsi="Arial" w:cs="Arial"/>
          <w:i/>
          <w:iCs/>
          <w:color w:val="FF0000"/>
        </w:rPr>
        <w:t xml:space="preserve"> Pogledajte prezentaciju na linku</w:t>
      </w:r>
      <w:r>
        <w:rPr>
          <w:rFonts w:ascii="Arial" w:hAnsi="Arial" w:cs="Arial"/>
          <w:i/>
          <w:iCs/>
          <w:color w:val="FF0000"/>
        </w:rPr>
        <w:t xml:space="preserve"> </w:t>
      </w:r>
      <w:hyperlink r:id="rId5" w:history="1">
        <w:r>
          <w:rPr>
            <w:rStyle w:val="Hiperveza"/>
          </w:rPr>
          <w:t>https://www.slideshare.net/blazenko72/naselja-primorske-hrvatske-1</w:t>
        </w:r>
      </w:hyperlink>
      <w:r w:rsidRPr="009E6849">
        <w:rPr>
          <w:rFonts w:ascii="Arial" w:hAnsi="Arial" w:cs="Arial"/>
          <w:i/>
          <w:iCs/>
          <w:color w:val="FF0000"/>
        </w:rPr>
        <w:t xml:space="preserve"> Ako ne možete pogledati prezentaciju, pročitajte tekst u udžbeniku na str. 121-125.</w:t>
      </w:r>
    </w:p>
    <w:p w:rsidR="007C6564" w:rsidRDefault="007C6564" w:rsidP="007C6564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Napišite naslov u bilježnicu:</w:t>
      </w:r>
    </w:p>
    <w:p w:rsidR="007C6564" w:rsidRDefault="007C6564" w:rsidP="007C6564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C6564" w:rsidRDefault="007C6564" w:rsidP="007C6564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9E6849">
        <w:rPr>
          <w:rFonts w:ascii="Arial" w:hAnsi="Arial" w:cs="Arial"/>
          <w:b/>
          <w:bCs/>
          <w:color w:val="FF0000"/>
        </w:rPr>
        <w:t>NASELJA PRIMORSKE HRVATSKE</w:t>
      </w:r>
    </w:p>
    <w:p w:rsidR="007C6564" w:rsidRDefault="007C6564" w:rsidP="007C6564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7C6564" w:rsidRDefault="007C6564" w:rsidP="007C6564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Riješite radni listić </w:t>
      </w:r>
      <w:r w:rsidRPr="009E6849">
        <w:rPr>
          <w:rFonts w:ascii="Arial" w:hAnsi="Arial" w:cs="Arial"/>
          <w:i/>
          <w:iCs/>
          <w:color w:val="FF0000"/>
        </w:rPr>
        <w:t>pomoću prezentacije ili udžbenika i zapišite u bilježnicu</w:t>
      </w:r>
      <w:r>
        <w:rPr>
          <w:rFonts w:ascii="Arial" w:hAnsi="Arial" w:cs="Arial"/>
          <w:i/>
          <w:iCs/>
          <w:color w:val="FF0000"/>
        </w:rPr>
        <w:t>. Kad se vratimo u školu bilježnice ću pregledati.</w:t>
      </w:r>
      <w:r w:rsidRPr="009E6849">
        <w:rPr>
          <w:rFonts w:ascii="Arial" w:hAnsi="Arial" w:cs="Arial"/>
          <w:i/>
          <w:iCs/>
          <w:color w:val="FF0000"/>
        </w:rPr>
        <w:t>:</w:t>
      </w:r>
    </w:p>
    <w:p w:rsidR="007C6564" w:rsidRDefault="007C6564" w:rsidP="007C6564">
      <w:pPr>
        <w:spacing w:after="0" w:line="240" w:lineRule="auto"/>
        <w:rPr>
          <w:rFonts w:ascii="Arial" w:hAnsi="Arial" w:cs="Arial"/>
          <w:b/>
          <w:bCs/>
        </w:rPr>
      </w:pPr>
    </w:p>
    <w:p w:rsidR="007C6564" w:rsidRDefault="007C6564" w:rsidP="007C6564">
      <w:pPr>
        <w:spacing w:after="0" w:line="240" w:lineRule="auto"/>
        <w:rPr>
          <w:rFonts w:ascii="Arial" w:hAnsi="Arial" w:cs="Arial"/>
          <w:b/>
          <w:bCs/>
        </w:rPr>
      </w:pPr>
      <w:r w:rsidRPr="00103A9A">
        <w:rPr>
          <w:rFonts w:ascii="Arial" w:hAnsi="Arial" w:cs="Arial"/>
          <w:b/>
          <w:bCs/>
        </w:rPr>
        <w:t>RADNI LISTIĆ</w:t>
      </w:r>
      <w:r>
        <w:rPr>
          <w:rFonts w:ascii="Arial" w:hAnsi="Arial" w:cs="Arial"/>
          <w:b/>
          <w:bCs/>
        </w:rPr>
        <w:t xml:space="preserve"> ZA INDIVIDUALIZIRANI PRISTUP</w:t>
      </w:r>
    </w:p>
    <w:p w:rsidR="007C6564" w:rsidRPr="00103A9A" w:rsidRDefault="007C6564" w:rsidP="007C6564">
      <w:pPr>
        <w:spacing w:after="0" w:line="240" w:lineRule="auto"/>
        <w:rPr>
          <w:rFonts w:ascii="Arial" w:hAnsi="Arial" w:cs="Arial"/>
          <w:b/>
          <w:bCs/>
        </w:rPr>
      </w:pPr>
    </w:p>
    <w:p w:rsidR="007C6564" w:rsidRDefault="007C6564" w:rsidP="007C6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Dopuni rečenice:</w:t>
      </w:r>
    </w:p>
    <w:p w:rsidR="007C6564" w:rsidRDefault="007C6564" w:rsidP="007C6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Naselja primorske Hrvatske imaju dugu tradiciju jer većina naselja potječe još iz ______________doba.</w:t>
      </w:r>
    </w:p>
    <w:p w:rsidR="007C6564" w:rsidRDefault="007C6564" w:rsidP="007C6564">
      <w:pPr>
        <w:spacing w:after="0" w:line="240" w:lineRule="auto"/>
        <w:rPr>
          <w:rFonts w:ascii="Arial" w:hAnsi="Arial" w:cs="Arial"/>
        </w:rPr>
      </w:pPr>
    </w:p>
    <w:p w:rsidR="007C6564" w:rsidRDefault="007C6564" w:rsidP="007C6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D05EB">
        <w:rPr>
          <w:rFonts w:ascii="Arial" w:hAnsi="Arial" w:cs="Arial"/>
        </w:rPr>
        <w:t>radicionalno građevno sredstvo u naseljima Primorske Hrvatske</w:t>
      </w:r>
      <w:r>
        <w:rPr>
          <w:rFonts w:ascii="Arial" w:hAnsi="Arial" w:cs="Arial"/>
        </w:rPr>
        <w:t xml:space="preserve"> je _____________</w:t>
      </w:r>
    </w:p>
    <w:p w:rsidR="007C6564" w:rsidRPr="008D05EB" w:rsidRDefault="007C6564" w:rsidP="007C6564">
      <w:pPr>
        <w:spacing w:after="0" w:line="240" w:lineRule="auto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 </w:t>
      </w:r>
    </w:p>
    <w:p w:rsidR="007C6564" w:rsidRDefault="007C6564" w:rsidP="007C6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D05EB">
        <w:rPr>
          <w:rFonts w:ascii="Arial" w:hAnsi="Arial" w:cs="Arial"/>
        </w:rPr>
        <w:t xml:space="preserve">azvoj turizma </w:t>
      </w:r>
      <w:r>
        <w:rPr>
          <w:rFonts w:ascii="Arial" w:hAnsi="Arial" w:cs="Arial"/>
        </w:rPr>
        <w:t xml:space="preserve">je </w:t>
      </w:r>
      <w:r w:rsidRPr="008D05EB">
        <w:rPr>
          <w:rFonts w:ascii="Arial" w:hAnsi="Arial" w:cs="Arial"/>
        </w:rPr>
        <w:t>utjecao na promjene u izgledu i funkcijama naselja Primorske Hrvatske</w:t>
      </w:r>
      <w:r>
        <w:rPr>
          <w:rFonts w:ascii="Arial" w:hAnsi="Arial" w:cs="Arial"/>
        </w:rPr>
        <w:t xml:space="preserve"> na način da je promijenio tradicionalni izgled grada takozvanom ____________ili stihijskom gradnjom.</w:t>
      </w:r>
    </w:p>
    <w:p w:rsidR="007C6564" w:rsidRPr="008D05EB" w:rsidRDefault="007C6564" w:rsidP="007C6564">
      <w:pPr>
        <w:spacing w:after="0" w:line="240" w:lineRule="auto"/>
        <w:rPr>
          <w:rFonts w:ascii="Arial" w:hAnsi="Arial" w:cs="Arial"/>
        </w:rPr>
      </w:pPr>
    </w:p>
    <w:p w:rsidR="007C6564" w:rsidRPr="008D05EB" w:rsidRDefault="007C6564" w:rsidP="007C6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D05EB">
        <w:rPr>
          <w:rFonts w:ascii="Arial" w:hAnsi="Arial" w:cs="Arial"/>
        </w:rPr>
        <w:t>ajednička obilježja tzv. mediteranskoga grada</w:t>
      </w:r>
      <w:r>
        <w:rPr>
          <w:rFonts w:ascii="Arial" w:hAnsi="Arial" w:cs="Arial"/>
        </w:rPr>
        <w:t xml:space="preserve"> su : _______________, ______________, __________, _________________. </w:t>
      </w:r>
      <w:r w:rsidRPr="00A279A7">
        <w:rPr>
          <w:rFonts w:ascii="Arial" w:hAnsi="Arial" w:cs="Arial"/>
          <w:i/>
          <w:iCs/>
          <w:color w:val="FF0000"/>
        </w:rPr>
        <w:t>Odgovor pronađi u prvom odlomku na str. 121.</w:t>
      </w:r>
      <w:r w:rsidRPr="00A279A7">
        <w:rPr>
          <w:rFonts w:ascii="Arial" w:hAnsi="Arial" w:cs="Arial"/>
          <w:color w:val="FF0000"/>
        </w:rPr>
        <w:t xml:space="preserve"> </w:t>
      </w:r>
    </w:p>
    <w:p w:rsidR="007C6564" w:rsidRDefault="007C6564" w:rsidP="007C6564">
      <w:pPr>
        <w:spacing w:after="0"/>
        <w:rPr>
          <w:rFonts w:ascii="Arial" w:hAnsi="Arial" w:cs="Arial"/>
        </w:rPr>
      </w:pPr>
    </w:p>
    <w:p w:rsidR="007C6564" w:rsidRDefault="007C6564" w:rsidP="007C6564">
      <w:pPr>
        <w:spacing w:after="0"/>
        <w:rPr>
          <w:rFonts w:ascii="Arial" w:hAnsi="Arial" w:cs="Arial"/>
        </w:rPr>
      </w:pPr>
      <w:r w:rsidRPr="00320F17">
        <w:rPr>
          <w:rFonts w:ascii="Arial" w:hAnsi="Arial" w:cs="Arial"/>
          <w:i/>
          <w:iCs/>
          <w:color w:val="FF0000"/>
        </w:rPr>
        <w:t>Dopuni tablicu riječima: RAŠTRKANA, NIZNA; ZBIJENA</w:t>
      </w:r>
      <w:r w:rsidRPr="00320F17">
        <w:rPr>
          <w:rFonts w:ascii="Arial" w:hAnsi="Arial" w:cs="Arial"/>
          <w:color w:val="FF0000"/>
        </w:rPr>
        <w:t xml:space="preserve"> </w:t>
      </w:r>
    </w:p>
    <w:p w:rsidR="007C6564" w:rsidRDefault="007C6564" w:rsidP="007C65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D05EB">
        <w:rPr>
          <w:rFonts w:ascii="Arial" w:hAnsi="Arial" w:cs="Arial"/>
        </w:rPr>
        <w:t>rst</w:t>
      </w:r>
      <w:r>
        <w:rPr>
          <w:rFonts w:ascii="Arial" w:hAnsi="Arial" w:cs="Arial"/>
        </w:rPr>
        <w:t>e seoskih naselja i</w:t>
      </w:r>
      <w:r w:rsidRPr="008D05EB">
        <w:rPr>
          <w:rFonts w:ascii="Arial" w:hAnsi="Arial" w:cs="Arial"/>
        </w:rPr>
        <w:t xml:space="preserve"> njihov</w:t>
      </w:r>
      <w:r>
        <w:rPr>
          <w:rFonts w:ascii="Arial" w:hAnsi="Arial" w:cs="Arial"/>
        </w:rPr>
        <w:t>a</w:t>
      </w:r>
      <w:r w:rsidRPr="008D05EB">
        <w:rPr>
          <w:rFonts w:ascii="Arial" w:hAnsi="Arial" w:cs="Arial"/>
        </w:rPr>
        <w:t xml:space="preserve"> obilježj</w:t>
      </w:r>
      <w:r>
        <w:rPr>
          <w:rFonts w:ascii="Arial" w:hAnsi="Arial" w:cs="Arial"/>
        </w:rPr>
        <w:t>a su:</w:t>
      </w:r>
    </w:p>
    <w:p w:rsidR="007C6564" w:rsidRDefault="007C6564" w:rsidP="007C6564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564" w:rsidTr="003267E8">
        <w:tc>
          <w:tcPr>
            <w:tcW w:w="453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NASELJA</w:t>
            </w:r>
          </w:p>
        </w:tc>
        <w:tc>
          <w:tcPr>
            <w:tcW w:w="453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OBILJEŽJA NASELA</w:t>
            </w:r>
          </w:p>
        </w:tc>
      </w:tr>
      <w:tr w:rsidR="007C6564" w:rsidTr="003267E8">
        <w:tc>
          <w:tcPr>
            <w:tcW w:w="453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  <w:r w:rsidRPr="008D05EB">
              <w:rPr>
                <w:rFonts w:ascii="Arial" w:hAnsi="Arial" w:cs="Arial"/>
              </w:rPr>
              <w:t>izduženog oblika, smještena uz prometnice</w:t>
            </w:r>
          </w:p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</w:tr>
      <w:tr w:rsidR="007C6564" w:rsidTr="003267E8">
        <w:tc>
          <w:tcPr>
            <w:tcW w:w="453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  <w:r w:rsidRPr="008D05EB">
              <w:rPr>
                <w:rFonts w:ascii="Arial" w:hAnsi="Arial" w:cs="Arial"/>
              </w:rPr>
              <w:t xml:space="preserve">sastoje se od više zaselaka razbacanih uz izvore ili obradive </w:t>
            </w:r>
            <w:r>
              <w:rPr>
                <w:rFonts w:ascii="Arial" w:hAnsi="Arial" w:cs="Arial"/>
              </w:rPr>
              <w:t xml:space="preserve">površine                                           </w:t>
            </w:r>
          </w:p>
        </w:tc>
      </w:tr>
      <w:tr w:rsidR="007C6564" w:rsidTr="003267E8">
        <w:trPr>
          <w:trHeight w:val="530"/>
        </w:trPr>
        <w:tc>
          <w:tcPr>
            <w:tcW w:w="453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C6564" w:rsidRPr="008D05EB" w:rsidRDefault="007C6564" w:rsidP="003267E8">
            <w:pPr>
              <w:rPr>
                <w:rFonts w:ascii="Arial" w:hAnsi="Arial" w:cs="Arial"/>
              </w:rPr>
            </w:pPr>
            <w:r w:rsidRPr="008D05EB">
              <w:rPr>
                <w:rFonts w:ascii="Arial" w:hAnsi="Arial" w:cs="Arial"/>
              </w:rPr>
              <w:t>formirana na okupu kako bi u okolici ostalo što više obradive</w:t>
            </w:r>
            <w:r>
              <w:rPr>
                <w:rFonts w:ascii="Arial" w:hAnsi="Arial" w:cs="Arial"/>
              </w:rPr>
              <w:t xml:space="preserve"> zemlje                                  </w:t>
            </w:r>
            <w:r w:rsidRPr="008D05EB">
              <w:rPr>
                <w:rFonts w:ascii="Arial" w:hAnsi="Arial" w:cs="Arial"/>
              </w:rPr>
              <w:t xml:space="preserve"> </w:t>
            </w:r>
          </w:p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</w:tr>
    </w:tbl>
    <w:p w:rsidR="007C6564" w:rsidRPr="008D05EB" w:rsidRDefault="007C6564" w:rsidP="007C6564">
      <w:pPr>
        <w:spacing w:after="0"/>
        <w:rPr>
          <w:rFonts w:ascii="Arial" w:hAnsi="Arial" w:cs="Arial"/>
        </w:rPr>
      </w:pPr>
    </w:p>
    <w:p w:rsidR="007C6564" w:rsidRPr="00320F17" w:rsidRDefault="007C6564" w:rsidP="007C6564">
      <w:pPr>
        <w:spacing w:after="0"/>
        <w:rPr>
          <w:rFonts w:ascii="Arial" w:hAnsi="Arial" w:cs="Arial"/>
          <w:i/>
          <w:iCs/>
          <w:color w:val="FF0000"/>
        </w:rPr>
      </w:pPr>
      <w:r w:rsidRPr="008D05EB">
        <w:rPr>
          <w:rFonts w:ascii="Arial" w:hAnsi="Arial" w:cs="Arial"/>
        </w:rPr>
        <w:t xml:space="preserve">6. </w:t>
      </w:r>
      <w:r w:rsidRPr="00320F17">
        <w:rPr>
          <w:rFonts w:ascii="Arial" w:hAnsi="Arial" w:cs="Arial"/>
          <w:i/>
          <w:iCs/>
          <w:color w:val="FF0000"/>
        </w:rPr>
        <w:t>Odredite na geografskoj karti u atlasu na str. 58. riječku i splitsku makroregiju pomoću tematske karte u udžbeniku na str. 123 za riječku i na str.124. za splitsku makroregiju.</w:t>
      </w:r>
    </w:p>
    <w:p w:rsidR="007C6564" w:rsidRPr="008D05EB" w:rsidRDefault="007C6564" w:rsidP="007C6564">
      <w:pPr>
        <w:spacing w:after="0"/>
        <w:rPr>
          <w:rFonts w:ascii="Arial" w:hAnsi="Arial" w:cs="Arial"/>
        </w:rPr>
      </w:pPr>
    </w:p>
    <w:p w:rsidR="007C6564" w:rsidRPr="003070A9" w:rsidRDefault="007C6564" w:rsidP="007C6564">
      <w:pPr>
        <w:spacing w:after="0"/>
        <w:rPr>
          <w:rFonts w:ascii="Arial" w:hAnsi="Arial" w:cs="Arial"/>
          <w:i/>
          <w:iCs/>
          <w:color w:val="FF0000"/>
        </w:rPr>
      </w:pPr>
      <w:r w:rsidRPr="008D05EB">
        <w:rPr>
          <w:rFonts w:ascii="Arial" w:hAnsi="Arial" w:cs="Arial"/>
        </w:rPr>
        <w:lastRenderedPageBreak/>
        <w:t xml:space="preserve">7. </w:t>
      </w:r>
      <w:r w:rsidRPr="003070A9">
        <w:rPr>
          <w:rFonts w:ascii="Arial" w:hAnsi="Arial" w:cs="Arial"/>
          <w:i/>
          <w:iCs/>
          <w:color w:val="FF0000"/>
        </w:rPr>
        <w:t>Imenujte, svrstajte u tablicu i pokažite na karti smještaj najvažnijih gradskih središta riječke makroregije pomoću teksta u udžbeniku na str. 122. i 123.i splitske makroregije. pomoću teksta u udžbeniku na str. 123. i 124.</w:t>
      </w:r>
    </w:p>
    <w:p w:rsidR="007C6564" w:rsidRPr="003070A9" w:rsidRDefault="007C6564" w:rsidP="007C6564">
      <w:pPr>
        <w:spacing w:after="0"/>
        <w:rPr>
          <w:rFonts w:ascii="Arial" w:hAnsi="Arial" w:cs="Arial"/>
          <w:i/>
          <w:iCs/>
          <w:color w:val="FF0000"/>
        </w:rPr>
      </w:pPr>
    </w:p>
    <w:p w:rsidR="007C6564" w:rsidRDefault="007C6564" w:rsidP="007C6564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6564" w:rsidTr="003267E8">
        <w:tc>
          <w:tcPr>
            <w:tcW w:w="3020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RIJEČKA MAKROREGIJA</w:t>
            </w:r>
          </w:p>
        </w:tc>
        <w:tc>
          <w:tcPr>
            <w:tcW w:w="302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SPLITSKA MAKROREGIJA</w:t>
            </w:r>
          </w:p>
        </w:tc>
      </w:tr>
      <w:tr w:rsidR="007C6564" w:rsidTr="003267E8">
        <w:tc>
          <w:tcPr>
            <w:tcW w:w="3020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Makroregionalna središta(ime i broj stanovnika)</w:t>
            </w:r>
          </w:p>
        </w:tc>
        <w:tc>
          <w:tcPr>
            <w:tcW w:w="302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</w:tr>
      <w:tr w:rsidR="007C6564" w:rsidTr="003267E8">
        <w:tc>
          <w:tcPr>
            <w:tcW w:w="3020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Regionalna središta (ime i broj stanovnika)</w:t>
            </w:r>
          </w:p>
        </w:tc>
        <w:tc>
          <w:tcPr>
            <w:tcW w:w="302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</w:tr>
      <w:tr w:rsidR="007C6564" w:rsidTr="003267E8">
        <w:tc>
          <w:tcPr>
            <w:tcW w:w="3020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veći gradovi</w:t>
            </w:r>
          </w:p>
        </w:tc>
        <w:tc>
          <w:tcPr>
            <w:tcW w:w="302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7C6564" w:rsidRDefault="007C6564" w:rsidP="003267E8">
            <w:pPr>
              <w:rPr>
                <w:rFonts w:ascii="Arial" w:hAnsi="Arial" w:cs="Arial"/>
              </w:rPr>
            </w:pPr>
          </w:p>
        </w:tc>
      </w:tr>
    </w:tbl>
    <w:p w:rsidR="007C6564" w:rsidRDefault="007C6564" w:rsidP="007C6564">
      <w:pPr>
        <w:spacing w:after="0" w:line="240" w:lineRule="auto"/>
        <w:rPr>
          <w:rFonts w:ascii="Arial" w:hAnsi="Arial" w:cs="Arial"/>
        </w:rPr>
      </w:pPr>
    </w:p>
    <w:p w:rsidR="00C732E3" w:rsidRDefault="00C732E3" w:rsidP="00C732E3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 xml:space="preserve">8 </w:t>
      </w:r>
      <w:r>
        <w:rPr>
          <w:rFonts w:ascii="Arial" w:hAnsi="Arial" w:cs="Arial"/>
          <w:sz w:val="44"/>
          <w:szCs w:val="44"/>
        </w:rPr>
        <w:t>b</w:t>
      </w:r>
      <w:r w:rsidRPr="001B570B">
        <w:rPr>
          <w:rFonts w:ascii="Arial" w:hAnsi="Arial" w:cs="Arial"/>
          <w:sz w:val="44"/>
          <w:szCs w:val="44"/>
        </w:rPr>
        <w:t>,</w:t>
      </w:r>
      <w:r>
        <w:rPr>
          <w:rFonts w:ascii="Arial" w:hAnsi="Arial" w:cs="Arial"/>
          <w:sz w:val="44"/>
          <w:szCs w:val="44"/>
        </w:rPr>
        <w:t>c</w:t>
      </w:r>
      <w:r w:rsidRPr="001B570B">
        <w:rPr>
          <w:rFonts w:ascii="Arial" w:hAnsi="Arial" w:cs="Arial"/>
          <w:sz w:val="44"/>
          <w:szCs w:val="44"/>
        </w:rPr>
        <w:t xml:space="preserve"> i </w:t>
      </w:r>
      <w:r>
        <w:rPr>
          <w:rFonts w:ascii="Arial" w:hAnsi="Arial" w:cs="Arial"/>
          <w:sz w:val="44"/>
          <w:szCs w:val="44"/>
        </w:rPr>
        <w:t>e – 2. sat u tjednu 14.4.-17.4.</w:t>
      </w:r>
    </w:p>
    <w:p w:rsidR="00C732E3" w:rsidRDefault="00C732E3" w:rsidP="00C732E3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Prirodna i kulturna baština Gorske Hrvatske</w:t>
      </w:r>
    </w:p>
    <w:p w:rsidR="00C732E3" w:rsidRDefault="00C732E3" w:rsidP="00C732E3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C732E3" w:rsidRDefault="00C732E3" w:rsidP="00C732E3">
      <w:pPr>
        <w:rPr>
          <w:rFonts w:ascii="Arial" w:hAnsi="Arial" w:cs="Arial"/>
        </w:rPr>
      </w:pPr>
      <w:r>
        <w:rPr>
          <w:rFonts w:ascii="Arial" w:hAnsi="Arial" w:cs="Arial"/>
        </w:rPr>
        <w:t>-definirati prirodnu i kulturnu baštinu Gorske Hrvatske te njezinu ulogu u turističkoj ponudi toga prostora</w:t>
      </w:r>
    </w:p>
    <w:p w:rsidR="00C732E3" w:rsidRDefault="00C732E3" w:rsidP="00C732E3">
      <w:pPr>
        <w:rPr>
          <w:rFonts w:ascii="Arial" w:hAnsi="Arial" w:cs="Arial"/>
        </w:rPr>
      </w:pPr>
      <w:r>
        <w:rPr>
          <w:rFonts w:ascii="Arial" w:hAnsi="Arial" w:cs="Arial"/>
        </w:rPr>
        <w:t>-imenovati i pokazati na karti Gorske Hrvatske turistička odredišta i zanimljivosti Gorske Hrvatske</w:t>
      </w:r>
    </w:p>
    <w:p w:rsidR="00C732E3" w:rsidRDefault="00C732E3" w:rsidP="00C732E3">
      <w:pPr>
        <w:rPr>
          <w:rFonts w:ascii="Arial" w:hAnsi="Arial" w:cs="Arial"/>
        </w:rPr>
      </w:pPr>
      <w:r w:rsidRPr="00AB27FA">
        <w:rPr>
          <w:rFonts w:ascii="Arial" w:hAnsi="Arial" w:cs="Arial"/>
        </w:rPr>
        <w:t xml:space="preserve">Za početak pogledajte video prilog na stranici: </w:t>
      </w:r>
      <w:hyperlink r:id="rId6" w:history="1">
        <w:r w:rsidRPr="00AB27FA">
          <w:rPr>
            <w:rStyle w:val="Hiperveza"/>
            <w:rFonts w:ascii="Arial" w:hAnsi="Arial" w:cs="Arial"/>
          </w:rPr>
          <w:t>https://www.youtube.com/watch?v=KzfIv4QGkLw&amp;t=441s</w:t>
        </w:r>
      </w:hyperlink>
      <w:r w:rsidRPr="00AB27FA">
        <w:rPr>
          <w:rFonts w:ascii="Arial" w:hAnsi="Arial" w:cs="Arial"/>
        </w:rPr>
        <w:t xml:space="preserve"> ili pročitajte tekst u udžbeniku od 127. do 129. stranice. </w:t>
      </w:r>
      <w:r w:rsidRPr="00AB27FA">
        <w:rPr>
          <w:rFonts w:ascii="Arial" w:hAnsi="Arial" w:cs="Arial"/>
          <w:b/>
          <w:bCs/>
        </w:rPr>
        <w:t>Ne pišite plan ploče iz video priloga</w:t>
      </w:r>
      <w:r w:rsidRPr="00AB27FA">
        <w:rPr>
          <w:rFonts w:ascii="Arial" w:hAnsi="Arial" w:cs="Arial"/>
        </w:rPr>
        <w:t xml:space="preserve"> nego kad pogledate video prilog ili pročitate tekst u udžbeniku riješite radni listić koji možete prilijepiti ili prepisati u bilježnicu, uglavnom u bilježnici </w:t>
      </w:r>
      <w:r w:rsidRPr="00157D5A">
        <w:rPr>
          <w:rFonts w:ascii="Arial" w:hAnsi="Arial" w:cs="Arial"/>
          <w:b/>
          <w:bCs/>
        </w:rPr>
        <w:t>mora biti</w:t>
      </w:r>
      <w:r>
        <w:rPr>
          <w:rFonts w:ascii="Arial" w:hAnsi="Arial" w:cs="Arial"/>
          <w:b/>
          <w:bCs/>
        </w:rPr>
        <w:t>!</w:t>
      </w:r>
      <w:r w:rsidRPr="00AB27FA">
        <w:rPr>
          <w:rFonts w:ascii="Arial" w:hAnsi="Arial" w:cs="Arial"/>
        </w:rPr>
        <w:t xml:space="preserve">, </w:t>
      </w:r>
    </w:p>
    <w:p w:rsidR="00C732E3" w:rsidRPr="00E168F9" w:rsidRDefault="00C732E3" w:rsidP="00C732E3">
      <w:pPr>
        <w:rPr>
          <w:rFonts w:ascii="Arial" w:hAnsi="Arial" w:cs="Arial"/>
          <w:b/>
          <w:bCs/>
          <w:sz w:val="28"/>
          <w:szCs w:val="28"/>
        </w:rPr>
      </w:pPr>
      <w:r w:rsidRPr="00E168F9">
        <w:rPr>
          <w:rFonts w:ascii="Arial" w:hAnsi="Arial" w:cs="Arial"/>
          <w:b/>
          <w:bCs/>
          <w:sz w:val="28"/>
          <w:szCs w:val="28"/>
        </w:rPr>
        <w:t xml:space="preserve">Radni listić: </w:t>
      </w:r>
      <w:r w:rsidRPr="00E168F9">
        <w:rPr>
          <w:rFonts w:ascii="Arial" w:hAnsi="Arial" w:cs="Arial"/>
          <w:i/>
          <w:iCs/>
          <w:color w:val="FF0000"/>
          <w:sz w:val="24"/>
          <w:szCs w:val="24"/>
        </w:rPr>
        <w:t>(prepisati u bilježnicu naslov</w:t>
      </w:r>
      <w:r>
        <w:rPr>
          <w:rFonts w:ascii="Arial" w:hAnsi="Arial" w:cs="Arial"/>
          <w:i/>
          <w:iCs/>
          <w:color w:val="FF0000"/>
          <w:sz w:val="24"/>
          <w:szCs w:val="24"/>
        </w:rPr>
        <w:t>, odgovoriti na pitanja punim odgovorima, ne treba prepisivati pitanja kao ni pojmove koje morate razvrstati u tablice.)</w:t>
      </w:r>
    </w:p>
    <w:p w:rsidR="00C732E3" w:rsidRPr="009669F5" w:rsidRDefault="00C732E3" w:rsidP="00C732E3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9669F5">
        <w:rPr>
          <w:rFonts w:ascii="Arial" w:hAnsi="Arial" w:cs="Arial"/>
          <w:b/>
          <w:bCs/>
          <w:color w:val="FF0000"/>
          <w:sz w:val="32"/>
          <w:szCs w:val="32"/>
        </w:rPr>
        <w:t>GORSKA HRVATSKA</w:t>
      </w:r>
    </w:p>
    <w:p w:rsidR="00C732E3" w:rsidRPr="00C37287" w:rsidRDefault="00C732E3" w:rsidP="00C732E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37287">
        <w:rPr>
          <w:rFonts w:ascii="Arial" w:hAnsi="Arial" w:cs="Arial"/>
        </w:rPr>
        <w:t>Jesi li posjetio/la neko mjesto u Gorskoj Hrvatskoj? Što si sve vidio/la?</w:t>
      </w:r>
    </w:p>
    <w:p w:rsidR="00C732E3" w:rsidRPr="00C37287" w:rsidRDefault="00C732E3" w:rsidP="00C732E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37287">
        <w:rPr>
          <w:rFonts w:ascii="Arial" w:hAnsi="Arial" w:cs="Arial"/>
        </w:rPr>
        <w:t>Na koje cjeline se dijeli Gorska Hrvatska?</w:t>
      </w:r>
    </w:p>
    <w:p w:rsidR="00C732E3" w:rsidRPr="00C37287" w:rsidRDefault="00C732E3" w:rsidP="00C732E3">
      <w:pPr>
        <w:pStyle w:val="Odlomakpopisa"/>
        <w:numPr>
          <w:ilvl w:val="0"/>
          <w:numId w:val="1"/>
        </w:numPr>
        <w:rPr>
          <w:rFonts w:ascii="Calibri" w:hAnsi="Calibri" w:cs="Calibri"/>
          <w:color w:val="FF0000"/>
          <w:sz w:val="28"/>
          <w:szCs w:val="28"/>
        </w:rPr>
      </w:pPr>
      <w:r w:rsidRPr="00C37287">
        <w:rPr>
          <w:rFonts w:ascii="Arial" w:hAnsi="Arial" w:cs="Arial"/>
        </w:rPr>
        <w:t>Navedi barem tri obilježja Gorske Hrvatske koje si naučio/la do sada u osmom razredu.</w:t>
      </w:r>
    </w:p>
    <w:p w:rsidR="00C732E3" w:rsidRPr="00C37287" w:rsidRDefault="00C732E3" w:rsidP="00C732E3">
      <w:pPr>
        <w:pStyle w:val="Odlomakpopisa"/>
        <w:rPr>
          <w:rFonts w:ascii="Calibri" w:hAnsi="Calibri" w:cs="Calibri"/>
          <w:color w:val="FF0000"/>
          <w:sz w:val="28"/>
          <w:szCs w:val="28"/>
        </w:rPr>
      </w:pPr>
    </w:p>
    <w:p w:rsidR="00C732E3" w:rsidRPr="006F5D75" w:rsidRDefault="00C732E3" w:rsidP="00C732E3">
      <w:pPr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9C12C0">
        <w:rPr>
          <w:rFonts w:ascii="Arial" w:hAnsi="Arial" w:cs="Arial"/>
          <w:color w:val="FF0000"/>
          <w:sz w:val="28"/>
          <w:szCs w:val="28"/>
        </w:rPr>
        <w:t xml:space="preserve"> PRIRODNA I KULTURNA BAŠTINA </w:t>
      </w:r>
      <w:r w:rsidRPr="006F5D75">
        <w:rPr>
          <w:rFonts w:ascii="Arial" w:hAnsi="Arial" w:cs="Arial"/>
          <w:color w:val="FF0000"/>
          <w:sz w:val="28"/>
          <w:szCs w:val="28"/>
        </w:rPr>
        <w:t>GORSKE HRVATSKE</w:t>
      </w:r>
    </w:p>
    <w:p w:rsidR="00C732E3" w:rsidRPr="006F5D75" w:rsidRDefault="00C732E3" w:rsidP="00C732E3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6F5D75">
        <w:rPr>
          <w:rFonts w:ascii="Arial" w:hAnsi="Arial" w:cs="Arial"/>
          <w:i/>
          <w:iCs/>
          <w:color w:val="FF0000"/>
          <w:sz w:val="24"/>
          <w:szCs w:val="24"/>
        </w:rPr>
        <w:t>Razvrstaj pojmove u tablicu i navedene lokalitete pronađi</w:t>
      </w:r>
      <w:r w:rsidRPr="006F5D75">
        <w:rPr>
          <w:rFonts w:ascii="Arial" w:hAnsi="Arial" w:cs="Arial"/>
          <w:color w:val="FF0000"/>
          <w:sz w:val="24"/>
          <w:szCs w:val="24"/>
        </w:rPr>
        <w:t xml:space="preserve"> u </w:t>
      </w:r>
      <w:r w:rsidRPr="006F5D75">
        <w:rPr>
          <w:rFonts w:ascii="Arial" w:hAnsi="Arial" w:cs="Arial"/>
          <w:i/>
          <w:iCs/>
          <w:color w:val="FF0000"/>
          <w:sz w:val="24"/>
          <w:szCs w:val="24"/>
        </w:rPr>
        <w:t>atlasu na strani 64 -65.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C732E3" w:rsidRPr="00157D5A" w:rsidRDefault="00C732E3" w:rsidP="00C732E3">
      <w:pPr>
        <w:pStyle w:val="Odlomakpopisa"/>
        <w:spacing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9C12C0">
        <w:rPr>
          <w:rFonts w:ascii="Arial" w:hAnsi="Arial" w:cs="Arial"/>
        </w:rPr>
        <w:t>Hajdučki kukovi, drvene kuće strmih krovova,</w:t>
      </w:r>
      <w:r>
        <w:rPr>
          <w:rFonts w:ascii="Arial" w:hAnsi="Arial" w:cs="Arial"/>
        </w:rPr>
        <w:t xml:space="preserve"> </w:t>
      </w:r>
      <w:r w:rsidRPr="009C12C0">
        <w:rPr>
          <w:rFonts w:ascii="Arial" w:hAnsi="Arial" w:cs="Arial"/>
        </w:rPr>
        <w:t>Cerovačke špilje, srednjovjekovni gradovi Modruš, Bosiljevo, Ogulin, Sjeverni Velebit, Lukina jama, Plitvička jezera, muzej i rodna kuća Nikole Tesle u Smiljanu, Bijele stijene, Lokvarka Risnjak, rodna kuća Ivane Brlić Mažuranić u Ogulinu, lička nošnja i kapa, Velebit, Rožanski kukovi, Đulin ponor, Samarske stijene</w:t>
      </w:r>
      <w:r w:rsidRPr="009C12C0">
        <w:rPr>
          <w:rFonts w:ascii="Arial" w:hAnsi="Arial" w:cs="Arial"/>
          <w:sz w:val="28"/>
          <w:szCs w:val="28"/>
        </w:rPr>
        <w:t xml:space="preserve"> </w:t>
      </w:r>
      <w:r w:rsidRPr="009C12C0">
        <w:rPr>
          <w:rFonts w:ascii="Arial" w:hAnsi="Arial" w:cs="Arial"/>
          <w:sz w:val="28"/>
          <w:szCs w:val="28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312"/>
        <w:gridCol w:w="1905"/>
        <w:gridCol w:w="1981"/>
        <w:gridCol w:w="2835"/>
      </w:tblGrid>
      <w:tr w:rsidR="00C732E3" w:rsidRPr="00A357B4" w:rsidTr="003267E8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C732E3" w:rsidRPr="00C37287" w:rsidRDefault="00C732E3" w:rsidP="00326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prirodna baština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732E3" w:rsidRPr="00C37287" w:rsidRDefault="00C732E3" w:rsidP="00326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kulturna baština</w:t>
            </w:r>
          </w:p>
        </w:tc>
      </w:tr>
      <w:tr w:rsidR="00C732E3" w:rsidRPr="00A357B4" w:rsidTr="003267E8">
        <w:trPr>
          <w:trHeight w:val="6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2E3" w:rsidRPr="00C37287" w:rsidRDefault="00C732E3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nacionalni parkovi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2E3" w:rsidRPr="00C37287" w:rsidRDefault="00C732E3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parkovi prirode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2E3" w:rsidRPr="00C37287" w:rsidRDefault="00C732E3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strogi prirodni rezervati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32E3" w:rsidRPr="00C37287" w:rsidRDefault="00C732E3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špilje, jame…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E3" w:rsidRPr="00C37287" w:rsidRDefault="00C732E3" w:rsidP="003267E8">
            <w:pPr>
              <w:pStyle w:val="Odlomakpopisa"/>
              <w:spacing w:line="276" w:lineRule="auto"/>
              <w:ind w:left="182"/>
              <w:rPr>
                <w:rFonts w:ascii="Arial" w:hAnsi="Arial" w:cs="Arial"/>
              </w:rPr>
            </w:pPr>
          </w:p>
          <w:p w:rsidR="00C732E3" w:rsidRPr="00C37287" w:rsidRDefault="00C732E3" w:rsidP="003267E8">
            <w:pPr>
              <w:pStyle w:val="Odlomakpopisa"/>
              <w:spacing w:line="276" w:lineRule="auto"/>
              <w:ind w:left="182"/>
              <w:rPr>
                <w:rFonts w:ascii="Arial" w:hAnsi="Arial" w:cs="Arial"/>
              </w:rPr>
            </w:pPr>
          </w:p>
        </w:tc>
      </w:tr>
      <w:tr w:rsidR="00C732E3" w:rsidRPr="00A357B4" w:rsidTr="003267E8">
        <w:trPr>
          <w:trHeight w:val="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32E3" w:rsidRPr="00A357B4" w:rsidRDefault="00C732E3" w:rsidP="003267E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32E3" w:rsidRPr="00A357B4" w:rsidRDefault="00C732E3" w:rsidP="003267E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32E3" w:rsidRPr="00A357B4" w:rsidRDefault="00C732E3" w:rsidP="003267E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32E3" w:rsidRPr="00A357B4" w:rsidRDefault="00C732E3" w:rsidP="003267E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3" w:rsidRDefault="00C732E3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  <w:p w:rsidR="00C732E3" w:rsidRDefault="00C732E3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  <w:p w:rsidR="00C732E3" w:rsidRDefault="00C732E3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  <w:p w:rsidR="00C732E3" w:rsidRDefault="00C732E3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  <w:p w:rsidR="00C732E3" w:rsidRDefault="00C732E3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</w:tc>
      </w:tr>
    </w:tbl>
    <w:p w:rsidR="00C732E3" w:rsidRDefault="00C732E3" w:rsidP="00C732E3">
      <w:pPr>
        <w:rPr>
          <w:rFonts w:ascii="Calibri" w:hAnsi="Calibri" w:cs="Calibri"/>
          <w:sz w:val="20"/>
          <w:szCs w:val="20"/>
        </w:rPr>
      </w:pPr>
    </w:p>
    <w:p w:rsidR="00C732E3" w:rsidRPr="00E168F9" w:rsidRDefault="00C732E3" w:rsidP="00C732E3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E168F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 kraju, ponovite naučeno na</w:t>
      </w:r>
      <w:r w:rsidRPr="00E168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7" w:history="1">
        <w:r w:rsidRPr="00E168F9">
          <w:rPr>
            <w:rStyle w:val="Hiperveza"/>
            <w:rFonts w:ascii="Arial" w:hAnsi="Arial" w:cs="Arial"/>
            <w:sz w:val="24"/>
            <w:szCs w:val="24"/>
          </w:rPr>
          <w:t>https://www.purposegames.com/game/gorska-hrvatska-prirodna-i-kulturna-bastina</w:t>
        </w:r>
      </w:hyperlink>
      <w:r>
        <w:rPr>
          <w:rStyle w:val="Hiperveza"/>
          <w:rFonts w:ascii="Arial" w:hAnsi="Arial" w:cs="Arial"/>
          <w:sz w:val="24"/>
          <w:szCs w:val="24"/>
        </w:rPr>
        <w:t xml:space="preserve"> </w:t>
      </w:r>
    </w:p>
    <w:p w:rsidR="00C732E3" w:rsidRPr="003C1AC3" w:rsidRDefault="00C732E3" w:rsidP="00C732E3">
      <w:pPr>
        <w:spacing w:line="360" w:lineRule="auto"/>
        <w:ind w:right="-568"/>
        <w:jc w:val="both"/>
        <w:rPr>
          <w:rFonts w:ascii="Times New Roman" w:hAnsi="Times New Roman" w:cs="Times New Roman"/>
        </w:rPr>
      </w:pPr>
      <w:r w:rsidRPr="003C1AC3">
        <w:rPr>
          <w:rFonts w:ascii="Calibri" w:hAnsi="Calibri" w:cs="Calibri"/>
          <w:sz w:val="20"/>
          <w:szCs w:val="20"/>
        </w:rPr>
        <w:t xml:space="preserve"> </w:t>
      </w:r>
      <w:r w:rsidRPr="003C1AC3">
        <w:rPr>
          <w:rFonts w:ascii="Arial" w:hAnsi="Arial" w:cs="Arial"/>
        </w:rPr>
        <w:t xml:space="preserve">Evo i </w:t>
      </w:r>
      <w:r>
        <w:rPr>
          <w:rFonts w:ascii="Arial" w:hAnsi="Arial" w:cs="Arial"/>
        </w:rPr>
        <w:t xml:space="preserve">kratkih </w:t>
      </w:r>
      <w:r w:rsidRPr="003C1AC3">
        <w:rPr>
          <w:rFonts w:ascii="Arial" w:hAnsi="Arial" w:cs="Arial"/>
        </w:rPr>
        <w:t>video priloga</w:t>
      </w:r>
      <w:r>
        <w:rPr>
          <w:rFonts w:ascii="Arial" w:hAnsi="Arial" w:cs="Arial"/>
        </w:rPr>
        <w:t xml:space="preserve"> o NP</w:t>
      </w:r>
      <w:r w:rsidRPr="003C1AC3">
        <w:rPr>
          <w:rFonts w:ascii="Arial" w:hAnsi="Arial" w:cs="Arial"/>
        </w:rPr>
        <w:t xml:space="preserve"> koje možete pogledati : </w:t>
      </w:r>
    </w:p>
    <w:p w:rsidR="00C732E3" w:rsidRPr="003C1AC3" w:rsidRDefault="00C732E3" w:rsidP="00C732E3">
      <w:pPr>
        <w:pStyle w:val="Odlomakpopisa"/>
        <w:spacing w:after="160" w:line="360" w:lineRule="auto"/>
        <w:ind w:left="1080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NP </w:t>
      </w:r>
      <w:r w:rsidRPr="003C1AC3">
        <w:rPr>
          <w:rFonts w:ascii="Arial" w:hAnsi="Arial" w:cs="Arial"/>
          <w:sz w:val="22"/>
          <w:szCs w:val="22"/>
        </w:rPr>
        <w:t xml:space="preserve">Sjeverni Velebit, </w:t>
      </w:r>
      <w:hyperlink r:id="rId8" w:history="1">
        <w:r w:rsidRPr="003C1AC3">
          <w:rPr>
            <w:rStyle w:val="Hiperveza"/>
            <w:rFonts w:ascii="Arial" w:hAnsi="Arial" w:cs="Arial"/>
            <w:sz w:val="22"/>
            <w:szCs w:val="22"/>
          </w:rPr>
          <w:t>https://www.youtube.com/watch?v=5Ip4wq4Rsy8</w:t>
        </w:r>
      </w:hyperlink>
    </w:p>
    <w:p w:rsidR="00C732E3" w:rsidRPr="003C1AC3" w:rsidRDefault="00C732E3" w:rsidP="00C732E3">
      <w:pPr>
        <w:pStyle w:val="Odlomakpopisa"/>
        <w:spacing w:line="360" w:lineRule="auto"/>
        <w:ind w:right="-56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NP </w:t>
      </w:r>
      <w:r w:rsidRPr="003C1AC3">
        <w:rPr>
          <w:rFonts w:ascii="Arial" w:hAnsi="Arial" w:cs="Arial"/>
          <w:sz w:val="22"/>
          <w:szCs w:val="22"/>
        </w:rPr>
        <w:t xml:space="preserve">Plitvička jezera, </w:t>
      </w:r>
      <w:hyperlink r:id="rId9" w:history="1">
        <w:r w:rsidRPr="003C1AC3">
          <w:rPr>
            <w:rStyle w:val="Hiperveza"/>
            <w:rFonts w:ascii="Arial" w:hAnsi="Arial" w:cs="Arial"/>
            <w:sz w:val="22"/>
            <w:szCs w:val="22"/>
          </w:rPr>
          <w:t>https://www.youtube.com/watch?v=SC1WBxz_FMM</w:t>
        </w:r>
      </w:hyperlink>
    </w:p>
    <w:p w:rsidR="00C732E3" w:rsidRPr="003C1AC3" w:rsidRDefault="00C732E3" w:rsidP="00C732E3">
      <w:pPr>
        <w:pStyle w:val="Odlomakpopisa"/>
        <w:spacing w:line="360" w:lineRule="auto"/>
        <w:ind w:right="-56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NP </w:t>
      </w:r>
      <w:r w:rsidRPr="003C1AC3">
        <w:rPr>
          <w:rFonts w:ascii="Arial" w:hAnsi="Arial" w:cs="Arial"/>
          <w:sz w:val="22"/>
          <w:szCs w:val="22"/>
        </w:rPr>
        <w:t xml:space="preserve">Risnjak, </w:t>
      </w:r>
      <w:hyperlink r:id="rId10" w:history="1">
        <w:r w:rsidRPr="003C1AC3">
          <w:rPr>
            <w:rStyle w:val="Hiperveza"/>
            <w:rFonts w:ascii="Arial" w:hAnsi="Arial" w:cs="Arial"/>
            <w:sz w:val="22"/>
            <w:szCs w:val="22"/>
          </w:rPr>
          <w:t>https://www.youtube.com/watch?v=d4HS9B2Dx6g</w:t>
        </w:r>
      </w:hyperlink>
    </w:p>
    <w:p w:rsidR="00C732E3" w:rsidRPr="003C1AC3" w:rsidRDefault="00C732E3" w:rsidP="00C732E3">
      <w:pPr>
        <w:rPr>
          <w:rFonts w:ascii="Arial" w:hAnsi="Arial" w:cs="Arial"/>
          <w:sz w:val="24"/>
          <w:szCs w:val="24"/>
        </w:rPr>
      </w:pPr>
    </w:p>
    <w:p w:rsidR="00C732E3" w:rsidRPr="003C1AC3" w:rsidRDefault="00C732E3" w:rsidP="00C732E3">
      <w:pPr>
        <w:rPr>
          <w:rFonts w:ascii="Arial" w:hAnsi="Arial" w:cs="Arial"/>
        </w:rPr>
      </w:pPr>
      <w:r w:rsidRPr="003C1AC3">
        <w:rPr>
          <w:rFonts w:ascii="Arial" w:hAnsi="Arial" w:cs="Arial"/>
        </w:rPr>
        <w:t xml:space="preserve">Za one koji žele saznati više o turističkoj ponudu Gorske Hrvatske evo linkova: </w:t>
      </w:r>
    </w:p>
    <w:p w:rsidR="00C732E3" w:rsidRPr="003C1AC3" w:rsidRDefault="00626776" w:rsidP="00C732E3">
      <w:pPr>
        <w:rPr>
          <w:rFonts w:ascii="Arial" w:hAnsi="Arial" w:cs="Arial"/>
        </w:rPr>
      </w:pPr>
      <w:hyperlink r:id="rId11" w:history="1">
        <w:r w:rsidR="00C732E3" w:rsidRPr="003C1AC3">
          <w:rPr>
            <w:rStyle w:val="Hiperveza"/>
            <w:rFonts w:ascii="Arial" w:hAnsi="Arial" w:cs="Arial"/>
          </w:rPr>
          <w:t>https://lika-active.com/category/otkrijte-liku</w:t>
        </w:r>
      </w:hyperlink>
    </w:p>
    <w:p w:rsidR="00C732E3" w:rsidRPr="003C1AC3" w:rsidRDefault="00626776" w:rsidP="00C732E3">
      <w:pPr>
        <w:rPr>
          <w:rFonts w:ascii="Arial" w:hAnsi="Arial" w:cs="Arial"/>
        </w:rPr>
      </w:pPr>
      <w:hyperlink r:id="rId12" w:history="1">
        <w:r w:rsidR="00C732E3" w:rsidRPr="003C1AC3">
          <w:rPr>
            <w:rStyle w:val="Hiperveza"/>
            <w:rFonts w:ascii="Arial" w:hAnsi="Arial" w:cs="Arial"/>
          </w:rPr>
          <w:t>http://www.gorskikotar.hr/turizam</w:t>
        </w:r>
      </w:hyperlink>
    </w:p>
    <w:p w:rsidR="00C732E3" w:rsidRDefault="00C732E3" w:rsidP="00C73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D19D7">
        <w:rPr>
          <w:rFonts w:ascii="Arial" w:hAnsi="Arial" w:cs="Arial"/>
          <w:sz w:val="24"/>
          <w:szCs w:val="24"/>
        </w:rPr>
        <w:t xml:space="preserve">ijepo vas pozdravljam </w:t>
      </w:r>
      <w:r w:rsidRPr="003D19D7">
        <w:rPr>
          <w:rFonts w:ascii="Arial" w:hAnsi="Arial" w:cs="Arial"/>
          <w:sz w:val="24"/>
          <w:szCs w:val="24"/>
        </w:rPr>
        <w:sym w:font="Wingdings" w:char="F04A"/>
      </w:r>
    </w:p>
    <w:p w:rsidR="00C732E3" w:rsidRPr="003D19D7" w:rsidRDefault="00C732E3" w:rsidP="00C73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Snježana Horvatić</w:t>
      </w:r>
    </w:p>
    <w:p w:rsidR="007C6564" w:rsidRDefault="007C6564" w:rsidP="007C6564">
      <w:pPr>
        <w:spacing w:after="0" w:line="240" w:lineRule="auto"/>
        <w:rPr>
          <w:rFonts w:ascii="Arial" w:hAnsi="Arial" w:cs="Arial"/>
        </w:rPr>
      </w:pPr>
    </w:p>
    <w:p w:rsidR="007C6564" w:rsidRDefault="007C6564" w:rsidP="007C6564"/>
    <w:p w:rsidR="00C416DE" w:rsidRDefault="00C416DE"/>
    <w:sectPr w:rsidR="00C416DE" w:rsidSect="005E41F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025D"/>
    <w:multiLevelType w:val="hybridMultilevel"/>
    <w:tmpl w:val="B1DCF0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64"/>
    <w:rsid w:val="0017555D"/>
    <w:rsid w:val="00626776"/>
    <w:rsid w:val="007C6564"/>
    <w:rsid w:val="00C416DE"/>
    <w:rsid w:val="00C732E3"/>
    <w:rsid w:val="00D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3F53"/>
  <w15:chartTrackingRefBased/>
  <w15:docId w15:val="{B5D2A038-8194-47CF-ABFA-4BCF27B2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6564"/>
    <w:rPr>
      <w:color w:val="0000FF"/>
      <w:u w:val="single"/>
    </w:rPr>
  </w:style>
  <w:style w:type="table" w:styleId="Reetkatablice">
    <w:name w:val="Table Grid"/>
    <w:basedOn w:val="Obinatablica"/>
    <w:uiPriority w:val="39"/>
    <w:rsid w:val="007C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3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p4wq4Rsy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rposegames.com/game/gorska-hrvatska-prirodna-i-kulturna-bastina" TargetMode="External"/><Relationship Id="rId12" Type="http://schemas.openxmlformats.org/officeDocument/2006/relationships/hyperlink" Target="http://www.gorskikotar.hr/turi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fIv4QGkLw&amp;t=441s" TargetMode="External"/><Relationship Id="rId11" Type="http://schemas.openxmlformats.org/officeDocument/2006/relationships/hyperlink" Target="https://lika-active.com/category/otkrijte-liku" TargetMode="External"/><Relationship Id="rId5" Type="http://schemas.openxmlformats.org/officeDocument/2006/relationships/hyperlink" Target="https://www.slideshare.net/blazenko72/naselja-primorske-hrvatske-1" TargetMode="External"/><Relationship Id="rId10" Type="http://schemas.openxmlformats.org/officeDocument/2006/relationships/hyperlink" Target="https://www.youtube.com/watch?v=d4HS9B2D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C1WBxz_F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5</cp:revision>
  <dcterms:created xsi:type="dcterms:W3CDTF">2020-04-14T11:54:00Z</dcterms:created>
  <dcterms:modified xsi:type="dcterms:W3CDTF">2020-04-14T12:08:00Z</dcterms:modified>
</cp:coreProperties>
</file>