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b/>
          <w:b/>
          <w:bCs/>
        </w:rPr>
      </w:pPr>
      <w:r>
        <w:rPr>
          <w:b/>
          <w:bCs/>
          <w:color w:val="000000"/>
          <w:sz w:val="26"/>
          <w:szCs w:val="26"/>
        </w:rPr>
        <w:t>Dragi moji učenici,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color w:val="000000"/>
        </w:rPr>
      </w:pPr>
      <w:r>
        <w:rPr>
          <w:color w:val="000000"/>
          <w:sz w:val="26"/>
          <w:szCs w:val="26"/>
        </w:rPr>
        <w:t>neki od vas možda nisu pročitali našu obavijest objavljenu još prije dva tjedna pa ju prenosim u ovaj dokument za sve vas i vaše.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Kao prvo želim vam zahvaliti što redovito pratite web stranicu škole i marljivo rješavate zadatke.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Budući da još svima ne funkcioniraju tableti, a i internetske veze često su preopterećene, nastavu ćemo do daljnjega izvoditi na ovaj način putem web stranice škole.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Nadam se da će i Teamsi uskoro svima proraditi i da će nam biti puno lakše jer ćemo moći lakše komunicirati ako se pojavi koji problem.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 sada je važno da nastavu pratite u skladu s vašim trenutnim mogućnostima.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Svjesna sam da je ova situacija u kojoj smo se našli nova za sve, vrlo zahtjevna, zbunjujuća i svima nam treba vremena da se priviknemo na ovakav rad za koji treba puno samodiscipline.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 bi si olakšali rad kod kuće pokušajte se držati rasporeda sati po danima koji ste imali u školi. Dakle, za geografiju „rezervirajte“ </w:t>
      </w:r>
      <w:r>
        <w:rPr>
          <w:b/>
          <w:bCs/>
          <w:color w:val="000000"/>
          <w:sz w:val="26"/>
          <w:szCs w:val="26"/>
        </w:rPr>
        <w:t>jedan/dva puta tjedno po 45 minuta</w:t>
      </w:r>
      <w:r>
        <w:rPr>
          <w:color w:val="000000"/>
          <w:sz w:val="26"/>
          <w:szCs w:val="26"/>
        </w:rPr>
        <w:t xml:space="preserve"> (jer nemaju svi razredi iste dan geografiju i u istom tjednu) </w:t>
      </w:r>
      <w:r>
        <w:rPr>
          <w:rFonts w:eastAsia="Wingdings" w:cs="Wingdings" w:ascii="Wingdings" w:hAnsi="Wingdings"/>
          <w:color w:val="000000"/>
          <w:sz w:val="26"/>
          <w:szCs w:val="26"/>
        </w:rPr>
        <w:t>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 ovoj situaciji svi učimo i to pravu životnu školu, ali ne brinite, uz vaše roditelje i mi smo tu uz vas.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Nastavni sadržaji su nadoknadivi i sve ćemo polako obraditi.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Sada je važno zajedništvo, razumijevanje i strpljenje što su prave životne vrijednosti uz koje ćemo iz ove situacije sigurno izaći jači i kao pobjednici.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Vama i vašim obiteljima želim da budete zdravi i veseli i nadamo se da ćemo se uskoro vidjeti u školskim klupama!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/>
      </w:pPr>
      <w:r>
        <w:rPr>
          <w:rFonts w:eastAsia="Calibri" w:cs="Calibri"/>
          <w:b/>
          <w:bCs/>
          <w:color w:val="00B0F0"/>
          <w:sz w:val="32"/>
          <w:szCs w:val="32"/>
          <w:lang w:val="en-US"/>
        </w:rPr>
        <w:t xml:space="preserve">Vaša profesorica geografije Martina </w:t>
      </w:r>
      <w:r>
        <w:rPr>
          <w:rFonts w:eastAsia="Wingdings" w:cs="Wingdings" w:ascii="Wingdings" w:hAnsi="Wingdings"/>
          <w:b/>
          <w:bCs/>
          <w:color w:val="00B0F0"/>
          <w:sz w:val="32"/>
          <w:szCs w:val="32"/>
          <w:lang w:val="en-US"/>
        </w:rPr>
        <w:t>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B0F0"/>
          <w:lang w:val="en-US"/>
        </w:rPr>
      </w:pPr>
      <w:r>
        <w:rPr>
          <w:rFonts w:eastAsia="Calibri" w:cs="Calibri"/>
          <w:color w:val="00B0F0"/>
          <w:lang w:val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B0F0"/>
          <w:lang w:val="en-US"/>
        </w:rPr>
      </w:pPr>
      <w:r>
        <w:rPr>
          <w:rFonts w:eastAsia="Calibri" w:cs="Calibri"/>
          <w:color w:val="00B0F0"/>
          <w:lang w:val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B0F0"/>
          <w:lang w:val="en-US"/>
        </w:rPr>
      </w:pPr>
      <w:r>
        <w:rPr>
          <w:rFonts w:eastAsia="Calibri" w:cs="Calibri"/>
          <w:color w:val="00B0F0"/>
          <w:lang w:val="en-US"/>
        </w:rPr>
      </w:r>
    </w:p>
    <w:p>
      <w:pPr>
        <w:pStyle w:val="Normal"/>
        <w:spacing w:lineRule="auto" w:line="360"/>
        <w:jc w:val="both"/>
        <w:rPr>
          <w:color w:val="0000FF"/>
        </w:rPr>
      </w:pPr>
      <w:bookmarkStart w:id="0" w:name="_GoBack"/>
      <w:bookmarkEnd w:id="0"/>
      <w:r>
        <w:rPr>
          <w:rFonts w:eastAsia="Calibri" w:cs="Calibri"/>
          <w:b/>
          <w:bCs/>
          <w:i/>
          <w:iCs/>
          <w:color w:val="0000FF"/>
          <w:sz w:val="32"/>
          <w:szCs w:val="32"/>
          <w:u w:val="single"/>
          <w:lang w:val="en-US"/>
        </w:rPr>
        <w:t>AKTIVNOSTI ZA UČENIKE</w:t>
      </w:r>
      <w:r>
        <w:rPr>
          <w:rFonts w:eastAsia="Calibri" w:cs="Calibri"/>
          <w:b/>
          <w:bCs/>
          <w:i/>
          <w:iCs/>
          <w:color w:val="0000FF"/>
          <w:sz w:val="32"/>
          <w:szCs w:val="32"/>
          <w:u w:val="single"/>
          <w:lang w:val="en-US"/>
        </w:rPr>
        <w:t xml:space="preserve"> </w:t>
      </w:r>
      <w:r>
        <w:rPr>
          <w:rFonts w:eastAsia="Calibri" w:cs="Calibri"/>
          <w:b/>
          <w:bCs/>
          <w:i/>
          <w:iCs/>
          <w:color w:val="0000FF"/>
          <w:sz w:val="32"/>
          <w:szCs w:val="32"/>
          <w:u w:val="single"/>
          <w:lang w:val="en-US"/>
        </w:rPr>
        <w:t>PO REDOVNOM I INDIVIDUALIZIRANOM PROGRAMU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/>
      </w:pPr>
      <w:r>
        <w:rPr>
          <w:rFonts w:eastAsia="Calibri" w:cs="Calibri"/>
          <w:b w:val="false"/>
          <w:bCs w:val="false"/>
          <w:color w:val="auto"/>
          <w:sz w:val="26"/>
          <w:szCs w:val="26"/>
          <w:lang w:val="en-US"/>
        </w:rPr>
        <w:t xml:space="preserve">Ovaj tjedan je predviđen za ponavljanje našeg gradiva vezanog za lekciju koju smo odradili prošli tjedan, a to je </w:t>
      </w:r>
      <w:r>
        <w:rPr>
          <w:rFonts w:eastAsia="Calibri" w:cs="Calibri"/>
          <w:b/>
          <w:bCs/>
          <w:i/>
          <w:iCs/>
          <w:color w:val="auto"/>
          <w:sz w:val="26"/>
          <w:szCs w:val="26"/>
          <w:lang w:val="en-US"/>
        </w:rPr>
        <w:t>Reljefna obilježja Gorske Hrvatske</w:t>
      </w:r>
      <w:r>
        <w:rPr>
          <w:rFonts w:eastAsia="Calibri" w:cs="Calibri"/>
          <w:b w:val="false"/>
          <w:bCs w:val="false"/>
          <w:i/>
          <w:iCs/>
          <w:color w:val="auto"/>
          <w:sz w:val="26"/>
          <w:szCs w:val="26"/>
          <w:lang w:val="en-US"/>
        </w:rPr>
        <w:t>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/>
      </w:pP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>Vaš jedini zadatak za ovaj tjedan je riješiti u RB lekciju pod naslovom</w:t>
      </w:r>
      <w:r>
        <w:rPr>
          <w:rFonts w:eastAsia="Calibri" w:cs="Calibri"/>
          <w:b w:val="false"/>
          <w:bCs w:val="false"/>
          <w:color w:val="00B0F0"/>
          <w:sz w:val="26"/>
          <w:szCs w:val="26"/>
          <w:lang w:val="en-US"/>
        </w:rPr>
        <w:t xml:space="preserve"> </w:t>
      </w:r>
      <w:r>
        <w:rPr>
          <w:rFonts w:eastAsia="Calibri" w:cs="Calibri"/>
          <w:b w:val="false"/>
          <w:bCs w:val="false"/>
          <w:color w:val="0000FF"/>
          <w:sz w:val="26"/>
          <w:szCs w:val="26"/>
          <w:lang w:val="en-US"/>
        </w:rPr>
        <w:t xml:space="preserve">Reljefna obilježja Gorske Hrvatske </w:t>
      </w:r>
      <w:r>
        <w:rPr>
          <w:rFonts w:eastAsia="Calibri" w:cs="Calibri"/>
          <w:b w:val="false"/>
          <w:bCs w:val="false"/>
          <w:color w:val="0000FF"/>
          <w:sz w:val="26"/>
          <w:szCs w:val="26"/>
          <w:lang w:val="en-US"/>
        </w:rPr>
        <w:t>(str. 84. - 86.)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color w:val="000000"/>
        </w:rPr>
      </w:pP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>N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>akon što ste riješili zadatke n</w:t>
      </w:r>
      <w:r>
        <w:rPr>
          <w:rFonts w:eastAsia="Calibri" w:cs="Calibri"/>
          <w:b/>
          <w:bCs/>
          <w:color w:val="000000"/>
          <w:sz w:val="26"/>
          <w:szCs w:val="26"/>
          <w:lang w:val="en-US"/>
        </w:rPr>
        <w:t>e morate mi ih slati.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/>
          <w:b/>
          <w:bCs/>
          <w:i/>
          <w:i/>
          <w:iCs/>
          <w:color w:val="000000"/>
          <w:sz w:val="32"/>
          <w:szCs w:val="32"/>
          <w:u w:val="single"/>
        </w:rPr>
      </w:pPr>
      <w:r>
        <w:rPr>
          <w:rFonts w:eastAsia="Calibri" w:cs="Calibri"/>
          <w:b/>
          <w:bCs/>
          <w:i/>
          <w:iCs/>
          <w:color w:val="000000"/>
          <w:sz w:val="32"/>
          <w:szCs w:val="32"/>
          <w:u w:val="single"/>
          <w:lang w:val="en-US"/>
        </w:rPr>
        <w:t>NEKOLIKO SAVIJETA: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1. Pratite </w:t>
      </w:r>
      <w:r>
        <w:rPr>
          <w:rFonts w:eastAsia="Calibri" w:cs="Calibri"/>
          <w:b/>
          <w:bCs/>
          <w:color w:val="000000"/>
          <w:sz w:val="26"/>
          <w:szCs w:val="26"/>
          <w:lang w:val="en-US"/>
        </w:rPr>
        <w:t>svoj raspored koji imate u školi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 i prema njemu si organizirajte vrijeme provedeno u rješavanju zadataka, prepisivanju plana ploče, ponavljanju i ostalom.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/>
      </w:pP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2. </w:t>
      </w:r>
      <w:r>
        <w:rPr>
          <w:rFonts w:eastAsia="Calibri" w:cs="Calibri"/>
          <w:b/>
          <w:bCs/>
          <w:color w:val="000000"/>
          <w:sz w:val="26"/>
          <w:szCs w:val="26"/>
          <w:lang w:val="en-US"/>
        </w:rPr>
        <w:t>Dobro čitajte upute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 koje vam pišu u word dokumentima kako ne bi rješavali ili prepisivali ono što nije potrebno i time si stvarali dodatni posao, a nije bilo zadano ili potrebno riješiti odmah (poput RB za koju vam dajem više vremena, da sve možete stići i da vam se ne nagomilavaju zadaci i obveze). 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3. Redovito </w:t>
      </w:r>
      <w:r>
        <w:rPr>
          <w:rFonts w:eastAsia="Calibri" w:cs="Calibri"/>
          <w:b/>
          <w:bCs/>
          <w:color w:val="000000"/>
          <w:sz w:val="26"/>
          <w:szCs w:val="26"/>
          <w:lang w:val="en-US"/>
        </w:rPr>
        <w:t xml:space="preserve">čitajte naše obavijesti 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>na web stranicama škole i u samom kanalu vašeg razreda (kanal Geografija i Općenito – za one koji ne vide kanal Geografija)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ascii="Calibri" w:hAnsi="Calibri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4. </w:t>
      </w:r>
      <w:r>
        <w:rPr>
          <w:rFonts w:eastAsia="Calibri" w:cs="Calibri"/>
          <w:b/>
          <w:bCs/>
          <w:color w:val="000000"/>
          <w:sz w:val="26"/>
          <w:szCs w:val="26"/>
          <w:lang w:val="en-US"/>
        </w:rPr>
        <w:t>na kanalu Geografija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 kada ostavim obavijest, </w:t>
      </w:r>
      <w:r>
        <w:rPr>
          <w:rFonts w:eastAsia="Calibri" w:cs="Calibri"/>
          <w:b/>
          <w:bCs/>
          <w:color w:val="000000"/>
          <w:sz w:val="26"/>
          <w:szCs w:val="26"/>
          <w:lang w:val="en-US"/>
        </w:rPr>
        <w:t xml:space="preserve">stisnite “like” 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>kako bi znala jeste li pročitali obavijest ili ne, jer možda netko ima problema s internet vezom ili neke druge tehničke prirode.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/>
      </w:pP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3. sadržaj koji pratite (ako pratite) putem </w:t>
      </w:r>
      <w:r>
        <w:rPr>
          <w:rFonts w:eastAsia="Calibri" w:cs="Calibri"/>
          <w:b w:val="false"/>
          <w:bCs w:val="false"/>
          <w:i/>
          <w:iCs/>
          <w:color w:val="000000"/>
          <w:sz w:val="26"/>
          <w:szCs w:val="26"/>
          <w:lang w:val="en-US"/>
        </w:rPr>
        <w:t xml:space="preserve">Škole za život 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na youtube kanalu ili nekog drugog kanal ne može vam štetiti, ali </w:t>
      </w:r>
      <w:r>
        <w:rPr>
          <w:rFonts w:eastAsia="Calibri" w:cs="Calibri"/>
          <w:b/>
          <w:bCs/>
          <w:color w:val="000000"/>
          <w:sz w:val="26"/>
          <w:szCs w:val="26"/>
          <w:lang w:val="en-US"/>
        </w:rPr>
        <w:t>ne morate raditi aktivnosti koje od vas zahtjevaju</w:t>
      </w:r>
      <w:r>
        <w:rPr>
          <w:rFonts w:eastAsia="Calibri" w:cs="Calibri"/>
          <w:b w:val="false"/>
          <w:bCs w:val="false"/>
          <w:color w:val="000000"/>
          <w:sz w:val="26"/>
          <w:szCs w:val="26"/>
          <w:lang w:val="en-US"/>
        </w:rPr>
        <w:t xml:space="preserve"> na tim satovima, već samo ono što vam ostavim na web stranici škole.</w:t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</w:r>
    </w:p>
    <w:p>
      <w:pPr>
        <w:pStyle w:val="Normal"/>
        <w:bidi w:val="0"/>
        <w:spacing w:lineRule="auto" w:line="360" w:beforeAutospacing="0" w:before="0" w:afterAutospacing="0" w:after="160"/>
        <w:ind w:left="0" w:right="0" w:hanging="0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spacing w:before="0" w:after="160"/>
        <w:jc w:val="both"/>
        <w:rPr/>
      </w:pPr>
      <w:r>
        <w:rPr>
          <w:rFonts w:eastAsia="Calibri" w:cs="Calibri"/>
          <w:sz w:val="22"/>
          <w:szCs w:val="22"/>
          <w:lang w:val="en-US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LibreOffice/6.2.5.2$Windows_X86_64 LibreOffice_project/1ec314fa52f458adc18c4f025c545a4e8b22c159</Application>
  <Pages>3</Pages>
  <Words>505</Words>
  <Characters>2495</Characters>
  <CharactersWithSpaces>2986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2020-03-27T11:01:04Z</dcterms:created>
  <dc:creator>Martina Jurić</dc:creator>
  <dc:description/>
  <dc:language>hr-HR</dc:language>
  <cp:lastModifiedBy/>
  <dcterms:modified xsi:type="dcterms:W3CDTF">2020-03-29T11:23:43Z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