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EC" w:rsidRDefault="008510EC" w:rsidP="008510EC">
      <w:pPr>
        <w:tabs>
          <w:tab w:val="left" w:pos="7710"/>
        </w:tabs>
        <w:rPr>
          <w:rFonts w:ascii="Arial" w:hAnsi="Arial" w:cs="Arial"/>
          <w:b/>
          <w:bCs/>
          <w:sz w:val="44"/>
          <w:szCs w:val="44"/>
        </w:rPr>
      </w:pPr>
      <w:r w:rsidRPr="007F6A18">
        <w:rPr>
          <w:rFonts w:ascii="Arial" w:hAnsi="Arial" w:cs="Arial"/>
          <w:b/>
          <w:bCs/>
          <w:sz w:val="44"/>
          <w:szCs w:val="44"/>
        </w:rPr>
        <w:t>Redovni program uz prilagodbu</w:t>
      </w:r>
      <w:r w:rsidR="00D84CE3">
        <w:rPr>
          <w:rFonts w:ascii="Arial" w:hAnsi="Arial" w:cs="Arial"/>
          <w:b/>
          <w:bCs/>
          <w:sz w:val="44"/>
          <w:szCs w:val="44"/>
        </w:rPr>
        <w:t xml:space="preserve"> za tjedan 23.3. do 27.3.</w:t>
      </w:r>
    </w:p>
    <w:p w:rsidR="008510EC" w:rsidRDefault="008510EC" w:rsidP="008510EC">
      <w:pPr>
        <w:rPr>
          <w:rFonts w:ascii="Arial" w:hAnsi="Arial" w:cs="Arial"/>
          <w:color w:val="FF0000"/>
          <w:sz w:val="44"/>
          <w:szCs w:val="44"/>
        </w:rPr>
      </w:pPr>
      <w:r w:rsidRPr="006E536B">
        <w:rPr>
          <w:rFonts w:ascii="Arial" w:hAnsi="Arial" w:cs="Arial"/>
          <w:color w:val="FF0000"/>
          <w:sz w:val="44"/>
          <w:szCs w:val="44"/>
        </w:rPr>
        <w:t>Turizam Primorske Hrvatske</w:t>
      </w:r>
    </w:p>
    <w:p w:rsidR="008510EC" w:rsidRDefault="006A66A8" w:rsidP="006A66A8">
      <w:pPr>
        <w:tabs>
          <w:tab w:val="left" w:pos="7710"/>
        </w:tabs>
        <w:rPr>
          <w:rFonts w:ascii="Arial" w:hAnsi="Arial" w:cs="Arial"/>
        </w:rPr>
      </w:pPr>
      <w:r w:rsidRPr="006A66A8">
        <w:rPr>
          <w:rFonts w:ascii="Arial" w:hAnsi="Arial" w:cs="Arial"/>
        </w:rPr>
        <w:t xml:space="preserve">Dragi Romano, </w:t>
      </w:r>
      <w:r>
        <w:rPr>
          <w:rFonts w:ascii="Arial" w:hAnsi="Arial" w:cs="Arial"/>
        </w:rPr>
        <w:t>na</w:t>
      </w:r>
      <w:r w:rsidR="008510EC" w:rsidRPr="000442BB">
        <w:rPr>
          <w:rFonts w:ascii="Arial" w:hAnsi="Arial" w:cs="Arial"/>
        </w:rPr>
        <w:t xml:space="preserve"> kraju ove nastavne jedinice moći će</w:t>
      </w:r>
      <w:r>
        <w:rPr>
          <w:rFonts w:ascii="Arial" w:hAnsi="Arial" w:cs="Arial"/>
        </w:rPr>
        <w:t>š</w:t>
      </w:r>
      <w:r w:rsidR="008510EC" w:rsidRPr="000442BB">
        <w:rPr>
          <w:rFonts w:ascii="Arial" w:hAnsi="Arial" w:cs="Arial"/>
        </w:rPr>
        <w:t>:</w:t>
      </w:r>
    </w:p>
    <w:p w:rsidR="008510EC" w:rsidRPr="00172910" w:rsidRDefault="008510EC" w:rsidP="008510EC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navesti i opisati</w:t>
      </w:r>
      <w:r w:rsidRPr="00172910">
        <w:rPr>
          <w:rFonts w:ascii="Arial" w:hAnsi="Arial" w:cs="Arial"/>
        </w:rPr>
        <w:t xml:space="preserve"> osnovne prirodne i društvene pretpostavke razvoja turizma</w:t>
      </w:r>
    </w:p>
    <w:p w:rsidR="008510EC" w:rsidRDefault="008510EC" w:rsidP="008510EC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 xml:space="preserve">imenovati </w:t>
      </w:r>
      <w:r w:rsidRPr="00172910">
        <w:rPr>
          <w:rFonts w:ascii="Arial" w:hAnsi="Arial" w:cs="Arial"/>
        </w:rPr>
        <w:t xml:space="preserve">i na geografskoj karti </w:t>
      </w:r>
      <w:r w:rsidRPr="00172910">
        <w:rPr>
          <w:rFonts w:ascii="Arial" w:hAnsi="Arial" w:cs="Arial"/>
          <w:b/>
        </w:rPr>
        <w:t xml:space="preserve">pokazati </w:t>
      </w:r>
      <w:r w:rsidRPr="00172910">
        <w:rPr>
          <w:rFonts w:ascii="Arial" w:hAnsi="Arial" w:cs="Arial"/>
        </w:rPr>
        <w:t>turističke regije Primorske Hrvatske te za svaku regiju</w:t>
      </w:r>
    </w:p>
    <w:p w:rsidR="008510EC" w:rsidRPr="00172910" w:rsidRDefault="008510EC" w:rsidP="008510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72910">
        <w:rPr>
          <w:rFonts w:ascii="Arial" w:hAnsi="Arial" w:cs="Arial"/>
        </w:rPr>
        <w:t xml:space="preserve"> </w:t>
      </w:r>
      <w:r w:rsidRPr="00172910">
        <w:rPr>
          <w:rFonts w:ascii="Arial" w:hAnsi="Arial" w:cs="Arial"/>
          <w:b/>
        </w:rPr>
        <w:t>imenovati</w:t>
      </w:r>
      <w:r w:rsidRPr="00172910">
        <w:rPr>
          <w:rFonts w:ascii="Arial" w:hAnsi="Arial" w:cs="Arial"/>
        </w:rPr>
        <w:t xml:space="preserve"> i na karti </w:t>
      </w:r>
      <w:r w:rsidRPr="00172910">
        <w:rPr>
          <w:rFonts w:ascii="Arial" w:hAnsi="Arial" w:cs="Arial"/>
          <w:b/>
        </w:rPr>
        <w:t xml:space="preserve">pokazati </w:t>
      </w:r>
      <w:r w:rsidRPr="00172910">
        <w:rPr>
          <w:rFonts w:ascii="Arial" w:hAnsi="Arial" w:cs="Arial"/>
        </w:rPr>
        <w:t>nekoliko najpoznatijih turističkih odredišta</w:t>
      </w:r>
    </w:p>
    <w:p w:rsidR="008510EC" w:rsidRDefault="008510EC" w:rsidP="008510E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8510EC" w:rsidRDefault="008510EC" w:rsidP="008510EC">
      <w:pPr>
        <w:rPr>
          <w:rFonts w:ascii="Arial" w:hAnsi="Arial" w:cs="Arial"/>
          <w:color w:val="FF0000"/>
          <w:sz w:val="44"/>
          <w:szCs w:val="44"/>
        </w:rPr>
      </w:pPr>
      <w:r w:rsidRPr="0019225D">
        <w:rPr>
          <w:rFonts w:ascii="Arial" w:hAnsi="Arial" w:cs="Arial"/>
          <w:i/>
          <w:iCs/>
          <w:color w:val="FF0000"/>
        </w:rPr>
        <w:t>Napiši naslov: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E536B">
        <w:rPr>
          <w:rFonts w:ascii="Arial" w:hAnsi="Arial" w:cs="Arial"/>
          <w:color w:val="FF0000"/>
          <w:sz w:val="44"/>
          <w:szCs w:val="44"/>
        </w:rPr>
        <w:t>Turizam Primorske Hrvatske</w:t>
      </w:r>
    </w:p>
    <w:p w:rsidR="008510EC" w:rsidRPr="0019225D" w:rsidRDefault="008510EC" w:rsidP="008510EC">
      <w:pPr>
        <w:pStyle w:val="Naslov1"/>
        <w:spacing w:line="360" w:lineRule="auto"/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</w:pPr>
    </w:p>
    <w:p w:rsidR="008510EC" w:rsidRDefault="00676032" w:rsidP="008510EC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Nakon što pročita</w:t>
      </w:r>
      <w:r w:rsidR="006A66A8">
        <w:rPr>
          <w:rFonts w:ascii="Arial" w:hAnsi="Arial" w:cs="Arial"/>
          <w:i/>
          <w:iCs/>
          <w:color w:val="FF0000"/>
          <w:shd w:val="clear" w:color="auto" w:fill="FFFFFF"/>
        </w:rPr>
        <w:t>š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tekst u udžbeniku p</w:t>
      </w:r>
      <w:r w:rsidR="008510EC" w:rsidRPr="0019225D">
        <w:rPr>
          <w:rFonts w:ascii="Arial" w:hAnsi="Arial" w:cs="Arial"/>
          <w:i/>
          <w:iCs/>
          <w:color w:val="FF0000"/>
          <w:shd w:val="clear" w:color="auto" w:fill="FFFFFF"/>
        </w:rPr>
        <w:t>repiš</w:t>
      </w:r>
      <w:r w:rsidR="006A66A8">
        <w:rPr>
          <w:rFonts w:ascii="Arial" w:hAnsi="Arial" w:cs="Arial"/>
          <w:i/>
          <w:iCs/>
          <w:color w:val="FF0000"/>
          <w:shd w:val="clear" w:color="auto" w:fill="FFFFFF"/>
        </w:rPr>
        <w:t>i</w:t>
      </w:r>
      <w:r w:rsidR="008510EC" w:rsidRPr="0019225D">
        <w:rPr>
          <w:rFonts w:ascii="Arial" w:hAnsi="Arial" w:cs="Arial"/>
          <w:i/>
          <w:iCs/>
          <w:color w:val="FF0000"/>
          <w:shd w:val="clear" w:color="auto" w:fill="FFFFFF"/>
        </w:rPr>
        <w:t xml:space="preserve"> plan ploče na str. 1</w:t>
      </w:r>
      <w:r w:rsidR="008510EC">
        <w:rPr>
          <w:rFonts w:ascii="Arial" w:hAnsi="Arial" w:cs="Arial"/>
          <w:i/>
          <w:iCs/>
          <w:color w:val="FF0000"/>
          <w:shd w:val="clear" w:color="auto" w:fill="FFFFFF"/>
        </w:rPr>
        <w:t>35</w:t>
      </w:r>
      <w:r w:rsidR="008510EC" w:rsidRPr="0019225D">
        <w:rPr>
          <w:rFonts w:ascii="Arial" w:hAnsi="Arial" w:cs="Arial"/>
          <w:i/>
          <w:iCs/>
          <w:color w:val="FF0000"/>
          <w:shd w:val="clear" w:color="auto" w:fill="FFFFFF"/>
        </w:rPr>
        <w:t xml:space="preserve"> pod naslovom „Važno je znati“</w:t>
      </w:r>
    </w:p>
    <w:p w:rsidR="008510EC" w:rsidRDefault="008510EC" w:rsidP="008510EC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Odgovori na pitanja za ponavljanje na str.135.</w:t>
      </w:r>
    </w:p>
    <w:p w:rsidR="008510EC" w:rsidRDefault="008510EC" w:rsidP="008510EC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Riješ</w:t>
      </w:r>
      <w:r w:rsidR="006A66A8">
        <w:rPr>
          <w:rFonts w:ascii="Arial" w:hAnsi="Arial" w:cs="Arial"/>
          <w:i/>
          <w:iCs/>
          <w:color w:val="FF0000"/>
          <w:shd w:val="clear" w:color="auto" w:fill="FFFFFF"/>
        </w:rPr>
        <w:t>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zadatke na str.136.</w:t>
      </w:r>
    </w:p>
    <w:p w:rsidR="008510EC" w:rsidRPr="000D0186" w:rsidRDefault="008510EC" w:rsidP="008510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0D0186">
        <w:rPr>
          <w:rFonts w:ascii="Calibri" w:eastAsia="Times New Roman" w:hAnsi="Calibri" w:cs="Calibri"/>
          <w:lang w:eastAsia="hr-HR"/>
        </w:rPr>
        <w:t>Za svaku navedenu tvrdnju procijeni koliko se s njom slažeš na način da staviš znak √ ispod odgovora DA ili NE: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337"/>
        <w:gridCol w:w="317"/>
      </w:tblGrid>
      <w:tr w:rsidR="008510EC" w:rsidRPr="000D0186" w:rsidTr="00AA74B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Tvrdnja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DA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NE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510EC" w:rsidRPr="000D0186" w:rsidTr="00AA74B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Rješavanju zadatka pristupio sam ozbiljno.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510EC" w:rsidRPr="000D0186" w:rsidTr="00AA74B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Prije rješavanja zadatka osmislio sam plan.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510EC" w:rsidRPr="000D0186" w:rsidTr="00AA74B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Uviđam da sam zadatak mogao riješiti i na bolji način.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510EC" w:rsidRPr="000D0186" w:rsidTr="00AA74B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Zadovoljan sam svojom aktivnošću tijekom rješavanja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10EC" w:rsidRPr="000D0186" w:rsidRDefault="008510EC" w:rsidP="00AA7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8510EC" w:rsidRPr="00213D96" w:rsidRDefault="008510EC" w:rsidP="008510EC">
      <w:pPr>
        <w:rPr>
          <w:rFonts w:ascii="Arial" w:hAnsi="Arial" w:cs="Arial"/>
        </w:rPr>
      </w:pPr>
    </w:p>
    <w:p w:rsidR="008510EC" w:rsidRPr="00213D96" w:rsidRDefault="008510EC" w:rsidP="008510EC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 xml:space="preserve">Ovo je za danas sve </w:t>
      </w:r>
      <w:r w:rsidRPr="00213D96">
        <w:rPr>
          <w:rFonts w:ascii="Arial" w:hAnsi="Arial" w:cs="Arial"/>
          <w:i/>
          <w:iCs/>
          <w:color w:val="FF0000"/>
        </w:rPr>
        <w:sym w:font="Wingdings" w:char="F04A"/>
      </w:r>
      <w:r w:rsidRPr="00213D96">
        <w:rPr>
          <w:rFonts w:ascii="Arial" w:hAnsi="Arial" w:cs="Arial"/>
          <w:i/>
          <w:iCs/>
          <w:color w:val="FF0000"/>
        </w:rPr>
        <w:t xml:space="preserve">. Želim </w:t>
      </w:r>
      <w:r w:rsidR="006A66A8">
        <w:rPr>
          <w:rFonts w:ascii="Arial" w:hAnsi="Arial" w:cs="Arial"/>
          <w:i/>
          <w:iCs/>
          <w:color w:val="FF0000"/>
        </w:rPr>
        <w:t>ti</w:t>
      </w:r>
      <w:r w:rsidRPr="00213D96">
        <w:rPr>
          <w:rFonts w:ascii="Arial" w:hAnsi="Arial" w:cs="Arial"/>
          <w:i/>
          <w:iCs/>
          <w:color w:val="FF0000"/>
        </w:rPr>
        <w:t xml:space="preserve"> lijep i ugodan dan te da uživa</w:t>
      </w:r>
      <w:r w:rsidR="006A66A8">
        <w:rPr>
          <w:rFonts w:ascii="Arial" w:hAnsi="Arial" w:cs="Arial"/>
          <w:i/>
          <w:iCs/>
          <w:color w:val="FF0000"/>
        </w:rPr>
        <w:t>š</w:t>
      </w:r>
      <w:bookmarkStart w:id="0" w:name="_GoBack"/>
      <w:bookmarkEnd w:id="0"/>
      <w:r w:rsidRPr="00213D96">
        <w:rPr>
          <w:rFonts w:ascii="Arial" w:hAnsi="Arial" w:cs="Arial"/>
          <w:i/>
          <w:iCs/>
          <w:color w:val="FF0000"/>
        </w:rPr>
        <w:t xml:space="preserve"> u zadacima,</w:t>
      </w:r>
    </w:p>
    <w:p w:rsidR="008510EC" w:rsidRPr="00213D96" w:rsidRDefault="008510EC" w:rsidP="008510EC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>Lp</w:t>
      </w:r>
    </w:p>
    <w:p w:rsidR="00EB764D" w:rsidRDefault="00EB764D" w:rsidP="00EB764D">
      <w:pPr>
        <w:rPr>
          <w:rFonts w:ascii="Arial" w:hAnsi="Arial" w:cs="Arial"/>
          <w:i/>
          <w:iCs/>
          <w:color w:val="FF0000"/>
          <w:lang w:eastAsia="hr-HR"/>
        </w:rPr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1019A2"/>
    <w:rsid w:val="00133D9A"/>
    <w:rsid w:val="001566E7"/>
    <w:rsid w:val="00172910"/>
    <w:rsid w:val="00183372"/>
    <w:rsid w:val="001B570B"/>
    <w:rsid w:val="001E194E"/>
    <w:rsid w:val="001F4E47"/>
    <w:rsid w:val="002121CD"/>
    <w:rsid w:val="00213D96"/>
    <w:rsid w:val="00255A05"/>
    <w:rsid w:val="00392824"/>
    <w:rsid w:val="003A1CCA"/>
    <w:rsid w:val="003A3295"/>
    <w:rsid w:val="00423B06"/>
    <w:rsid w:val="00447EAB"/>
    <w:rsid w:val="00475F45"/>
    <w:rsid w:val="00487F34"/>
    <w:rsid w:val="00517F32"/>
    <w:rsid w:val="0052322C"/>
    <w:rsid w:val="00570F43"/>
    <w:rsid w:val="00575724"/>
    <w:rsid w:val="005808A5"/>
    <w:rsid w:val="00642C90"/>
    <w:rsid w:val="00676032"/>
    <w:rsid w:val="00687C65"/>
    <w:rsid w:val="006A66A8"/>
    <w:rsid w:val="006E4109"/>
    <w:rsid w:val="006E536B"/>
    <w:rsid w:val="006F2058"/>
    <w:rsid w:val="007167F1"/>
    <w:rsid w:val="00740467"/>
    <w:rsid w:val="007B721D"/>
    <w:rsid w:val="00806E69"/>
    <w:rsid w:val="008269E3"/>
    <w:rsid w:val="008510EC"/>
    <w:rsid w:val="0086340A"/>
    <w:rsid w:val="008853B0"/>
    <w:rsid w:val="008D5D3D"/>
    <w:rsid w:val="009018D3"/>
    <w:rsid w:val="009355AE"/>
    <w:rsid w:val="00963EA4"/>
    <w:rsid w:val="009973EC"/>
    <w:rsid w:val="009A4279"/>
    <w:rsid w:val="009C7D65"/>
    <w:rsid w:val="009D0660"/>
    <w:rsid w:val="00A20D37"/>
    <w:rsid w:val="00A23518"/>
    <w:rsid w:val="00A36397"/>
    <w:rsid w:val="00A66B23"/>
    <w:rsid w:val="00AA021C"/>
    <w:rsid w:val="00AC01BA"/>
    <w:rsid w:val="00AD2C51"/>
    <w:rsid w:val="00AE36AB"/>
    <w:rsid w:val="00AF5D73"/>
    <w:rsid w:val="00B05A55"/>
    <w:rsid w:val="00B14BD6"/>
    <w:rsid w:val="00BA2D83"/>
    <w:rsid w:val="00C2328C"/>
    <w:rsid w:val="00C35908"/>
    <w:rsid w:val="00C542B3"/>
    <w:rsid w:val="00C67198"/>
    <w:rsid w:val="00C724A2"/>
    <w:rsid w:val="00D111B5"/>
    <w:rsid w:val="00D15B8F"/>
    <w:rsid w:val="00D255BB"/>
    <w:rsid w:val="00D44DF8"/>
    <w:rsid w:val="00D84CE3"/>
    <w:rsid w:val="00DC723E"/>
    <w:rsid w:val="00E73379"/>
    <w:rsid w:val="00E90FB4"/>
    <w:rsid w:val="00EB764D"/>
    <w:rsid w:val="00F146C0"/>
    <w:rsid w:val="00F412B1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0782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12</cp:revision>
  <dcterms:created xsi:type="dcterms:W3CDTF">2020-03-24T12:36:00Z</dcterms:created>
  <dcterms:modified xsi:type="dcterms:W3CDTF">2020-03-24T12:42:00Z</dcterms:modified>
</cp:coreProperties>
</file>