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46" w:rsidRDefault="0022153D">
      <w:pPr>
        <w:rPr>
          <w:lang w:val="hr-HR"/>
        </w:rPr>
      </w:pPr>
      <w:r>
        <w:rPr>
          <w:lang w:val="hr-HR"/>
        </w:rPr>
        <w:t>Kriteriji ocjenjivanja za učenike 2. razreda za vrijeme nastave na daljinu</w:t>
      </w:r>
    </w:p>
    <w:p w:rsidR="00A236F1" w:rsidRDefault="00A236F1">
      <w:pPr>
        <w:rPr>
          <w:lang w:val="hr-HR"/>
        </w:rPr>
      </w:pPr>
    </w:p>
    <w:p w:rsidR="0022153D" w:rsidRDefault="00B82522">
      <w:pPr>
        <w:rPr>
          <w:lang w:val="hr-HR"/>
        </w:rPr>
      </w:pPr>
      <w:r>
        <w:rPr>
          <w:lang w:val="hr-HR"/>
        </w:rPr>
        <w:t>USVOJENI NA AKTIVU UČITELJICA 2. RAZREDA 17. 4. 2020. U 19 sati</w:t>
      </w:r>
    </w:p>
    <w:p w:rsidR="00B82522" w:rsidRDefault="00B82522">
      <w:pPr>
        <w:rPr>
          <w:lang w:val="hr-HR"/>
        </w:rPr>
      </w:pPr>
    </w:p>
    <w:p w:rsidR="00B82522" w:rsidRDefault="00A236F1">
      <w:pPr>
        <w:rPr>
          <w:lang w:val="hr-HR"/>
        </w:rPr>
      </w:pPr>
      <w:r>
        <w:rPr>
          <w:lang w:val="hr-HR"/>
        </w:rPr>
        <w:t xml:space="preserve">U obrazovnim predmetima – hrvatski, matematika i priroda i društvo izdvojit ćemo i </w:t>
      </w:r>
      <w:proofErr w:type="spellStart"/>
      <w:r>
        <w:rPr>
          <w:lang w:val="hr-HR"/>
        </w:rPr>
        <w:t>sumativno</w:t>
      </w:r>
      <w:proofErr w:type="spellEnd"/>
      <w:r>
        <w:rPr>
          <w:lang w:val="hr-HR"/>
        </w:rPr>
        <w:t xml:space="preserve"> vrednovati ključne pojmove koji su usvajani tijekom održavanja nastave na daljinu od 17. 3. 2020. i one ključne pojmove koji se prate tijekom cijele godine.</w:t>
      </w:r>
    </w:p>
    <w:p w:rsidR="00A236F1" w:rsidRDefault="00A236F1">
      <w:pPr>
        <w:rPr>
          <w:lang w:val="hr-HR"/>
        </w:rPr>
      </w:pPr>
    </w:p>
    <w:p w:rsidR="0022153D" w:rsidRDefault="0022153D">
      <w:pPr>
        <w:rPr>
          <w:lang w:val="hr-HR"/>
        </w:rPr>
      </w:pPr>
      <w:r>
        <w:rPr>
          <w:lang w:val="hr-HR"/>
        </w:rPr>
        <w:t>HRVATSKI JEZIK</w:t>
      </w:r>
    </w:p>
    <w:p w:rsidR="00740424" w:rsidRPr="00A236F1" w:rsidRDefault="00A236F1" w:rsidP="00A236F1">
      <w:pPr>
        <w:pStyle w:val="ListParagraph"/>
        <w:numPr>
          <w:ilvl w:val="0"/>
          <w:numId w:val="6"/>
        </w:numPr>
        <w:rPr>
          <w:lang w:val="hr-HR"/>
        </w:rPr>
      </w:pPr>
      <w:r w:rsidRPr="00A236F1">
        <w:rPr>
          <w:lang w:val="hr-HR"/>
        </w:rPr>
        <w:t>Pisanje i poštivanje pravopisne norme</w:t>
      </w:r>
    </w:p>
    <w:p w:rsidR="00A236F1" w:rsidRDefault="005F1B59" w:rsidP="00A236F1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Čitanje</w:t>
      </w:r>
      <w:bookmarkStart w:id="0" w:name="_GoBack"/>
      <w:bookmarkEnd w:id="0"/>
    </w:p>
    <w:p w:rsidR="00A236F1" w:rsidRDefault="00A236F1" w:rsidP="00A236F1">
      <w:pPr>
        <w:pStyle w:val="ListParagraph"/>
        <w:rPr>
          <w:lang w:val="hr-HR"/>
        </w:rPr>
      </w:pPr>
    </w:p>
    <w:p w:rsidR="00A236F1" w:rsidRPr="00A236F1" w:rsidRDefault="00A236F1" w:rsidP="00A236F1">
      <w:pPr>
        <w:ind w:left="360"/>
        <w:rPr>
          <w:lang w:val="hr-HR"/>
        </w:rPr>
      </w:pPr>
      <w:r w:rsidRPr="00A236F1">
        <w:rPr>
          <w:lang w:val="hr-HR"/>
        </w:rPr>
        <w:t>MATEMATIKA</w:t>
      </w:r>
    </w:p>
    <w:p w:rsidR="00A236F1" w:rsidRDefault="00A236F1" w:rsidP="00A236F1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Tablica množenja i dijeljenja</w:t>
      </w:r>
    </w:p>
    <w:p w:rsidR="00A236F1" w:rsidRPr="00A236F1" w:rsidRDefault="00A236F1" w:rsidP="00A236F1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Redoslijed izvođenja računskih operacija</w:t>
      </w:r>
    </w:p>
    <w:p w:rsidR="00740424" w:rsidRDefault="00740424">
      <w:pPr>
        <w:rPr>
          <w:lang w:val="hr-HR"/>
        </w:rPr>
      </w:pPr>
    </w:p>
    <w:p w:rsidR="0022153D" w:rsidRDefault="0022153D">
      <w:pPr>
        <w:rPr>
          <w:lang w:val="hr-HR"/>
        </w:rPr>
      </w:pPr>
      <w:r>
        <w:rPr>
          <w:lang w:val="hr-HR"/>
        </w:rPr>
        <w:t>PRIRODA I DRUŠTVO</w:t>
      </w:r>
    </w:p>
    <w:p w:rsidR="00A236F1" w:rsidRDefault="00A236F1" w:rsidP="00A236F1">
      <w:pPr>
        <w:pStyle w:val="ListParagraph"/>
        <w:numPr>
          <w:ilvl w:val="0"/>
          <w:numId w:val="10"/>
        </w:numPr>
        <w:rPr>
          <w:lang w:val="hr-HR"/>
        </w:rPr>
      </w:pPr>
      <w:r>
        <w:rPr>
          <w:lang w:val="hr-HR"/>
        </w:rPr>
        <w:t>Moje mjesto i zavičaj</w:t>
      </w:r>
    </w:p>
    <w:p w:rsidR="00A236F1" w:rsidRPr="00A236F1" w:rsidRDefault="00A236F1" w:rsidP="00A236F1">
      <w:pPr>
        <w:pStyle w:val="ListParagraph"/>
        <w:numPr>
          <w:ilvl w:val="0"/>
          <w:numId w:val="10"/>
        </w:numPr>
        <w:rPr>
          <w:lang w:val="hr-HR"/>
        </w:rPr>
      </w:pPr>
      <w:r>
        <w:rPr>
          <w:lang w:val="hr-HR"/>
        </w:rPr>
        <w:t>Mjerenje vremena (snalaženje u vremenu)</w:t>
      </w:r>
    </w:p>
    <w:p w:rsidR="00740424" w:rsidRDefault="00740424">
      <w:pPr>
        <w:rPr>
          <w:lang w:val="hr-HR"/>
        </w:rPr>
      </w:pPr>
    </w:p>
    <w:p w:rsidR="00740424" w:rsidRDefault="00740424">
      <w:pPr>
        <w:rPr>
          <w:lang w:val="hr-HR"/>
        </w:rPr>
      </w:pPr>
      <w:r>
        <w:rPr>
          <w:lang w:val="hr-HR"/>
        </w:rPr>
        <w:t>LIKOVNA KULTURA</w:t>
      </w:r>
    </w:p>
    <w:p w:rsidR="00740424" w:rsidRDefault="00740424" w:rsidP="00740424">
      <w:pPr>
        <w:pStyle w:val="ListParagraph"/>
        <w:rPr>
          <w:lang w:val="hr-HR"/>
        </w:rPr>
      </w:pPr>
      <w:r>
        <w:rPr>
          <w:lang w:val="hr-HR"/>
        </w:rPr>
        <w:t>U likovnoj kulturi ocjenjivat ćemo elemente stvaralaštvo i produktivnost, a vrednovanje ćemo vršiti putem liste procjene na temelju tri kriterija da / djelomično / ne. Ocjena će biti motivirajuća, a pri ocjenjivanju će se voditi briga o uvjetima u kojima učenici uče i žive te likovnom priboru i materijalima koje imaju kod kuće.</w:t>
      </w:r>
    </w:p>
    <w:p w:rsidR="00740424" w:rsidRDefault="00740424" w:rsidP="00740424">
      <w:pPr>
        <w:rPr>
          <w:lang w:val="hr-HR"/>
        </w:rPr>
      </w:pPr>
    </w:p>
    <w:p w:rsidR="00740424" w:rsidRDefault="00740424">
      <w:pPr>
        <w:rPr>
          <w:lang w:val="hr-HR"/>
        </w:rPr>
      </w:pPr>
    </w:p>
    <w:p w:rsidR="0022153D" w:rsidRDefault="0022153D">
      <w:pPr>
        <w:rPr>
          <w:lang w:val="hr-HR"/>
        </w:rPr>
      </w:pPr>
      <w:r>
        <w:rPr>
          <w:lang w:val="hr-HR"/>
        </w:rPr>
        <w:t>GLAZBENA KULTURA</w:t>
      </w:r>
    </w:p>
    <w:p w:rsidR="00740424" w:rsidRDefault="00740424">
      <w:pPr>
        <w:rPr>
          <w:lang w:val="hr-HR"/>
        </w:rPr>
      </w:pPr>
    </w:p>
    <w:p w:rsidR="00740424" w:rsidRDefault="00740424">
      <w:pPr>
        <w:rPr>
          <w:lang w:val="hr-HR"/>
        </w:rPr>
      </w:pPr>
      <w:r>
        <w:rPr>
          <w:lang w:val="hr-HR"/>
        </w:rPr>
        <w:t>Učenici kod kuće imaju udžbenik i glazbeni CD</w:t>
      </w:r>
    </w:p>
    <w:p w:rsidR="00740424" w:rsidRDefault="00740424" w:rsidP="00740424">
      <w:pPr>
        <w:pStyle w:val="ListParagraph"/>
        <w:numPr>
          <w:ilvl w:val="0"/>
          <w:numId w:val="5"/>
        </w:numPr>
        <w:rPr>
          <w:lang w:val="hr-HR"/>
        </w:rPr>
      </w:pPr>
      <w:r w:rsidRPr="00740424">
        <w:rPr>
          <w:lang w:val="hr-HR"/>
        </w:rPr>
        <w:t xml:space="preserve">Učenici mogu slušati glazbu te pokretom ili plesom prikazivati tempo i dinamiku kompozicije. </w:t>
      </w:r>
    </w:p>
    <w:p w:rsidR="00740424" w:rsidRDefault="00740424" w:rsidP="0074042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Učenici mogu slušati glazbu te crtom, točkom i mrljom prikazati tempo i dinamiku kompozicije.</w:t>
      </w:r>
    </w:p>
    <w:p w:rsidR="00740424" w:rsidRDefault="00740424" w:rsidP="00A236F1">
      <w:pPr>
        <w:pStyle w:val="ListParagraph"/>
        <w:rPr>
          <w:lang w:val="hr-HR"/>
        </w:rPr>
      </w:pPr>
      <w:r>
        <w:rPr>
          <w:lang w:val="hr-HR"/>
        </w:rPr>
        <w:t>Ove aktivnosti vrednovat ćemo kroz video snimki, fotografija ili poziva koje ćemo prikupiti u dogovoru s roditeljima. Vrednovanje ćemo vršiti putem liste procjene na temelju tri kriterija da / djelomično / ne. Ocjena će biti motivirajuća, a pri ocjenjivanju će se voditi briga o uvjetima u kojima učenici uče i žive.</w:t>
      </w:r>
    </w:p>
    <w:p w:rsidR="00740424" w:rsidRDefault="00740424">
      <w:pPr>
        <w:rPr>
          <w:lang w:val="hr-HR"/>
        </w:rPr>
      </w:pPr>
    </w:p>
    <w:p w:rsidR="00740424" w:rsidRDefault="00740424">
      <w:pPr>
        <w:rPr>
          <w:lang w:val="hr-HR"/>
        </w:rPr>
      </w:pPr>
    </w:p>
    <w:p w:rsidR="0022153D" w:rsidRDefault="0022153D">
      <w:pPr>
        <w:rPr>
          <w:lang w:val="hr-HR"/>
        </w:rPr>
      </w:pPr>
      <w:r>
        <w:rPr>
          <w:lang w:val="hr-HR"/>
        </w:rPr>
        <w:t>TJELESNA I ZDRAVSTVENA KULTURA</w:t>
      </w:r>
    </w:p>
    <w:p w:rsidR="0022153D" w:rsidRDefault="00B82522">
      <w:pPr>
        <w:rPr>
          <w:lang w:val="hr-HR"/>
        </w:rPr>
      </w:pPr>
      <w:r>
        <w:rPr>
          <w:lang w:val="hr-HR"/>
        </w:rPr>
        <w:t xml:space="preserve">Za učenike ćemo izraditi tablicu praćenja aktivnosti kroz koju će učenici pratiti i bilježiti svoju aktivnost za vrijeme nastave na daljini. Tablica će sadržavati tri kolone: vježbam uz Školu na Trećem/ Vježbam vježbe u dogovoru s učiteljicom / Vježbam vježbe koje sam osmišljavam. Na temelju praćenja učenika tijekom tjedna ocijenit ćemo aktivnost učenika prema sljedećim kriterijima: </w:t>
      </w:r>
    </w:p>
    <w:p w:rsidR="00B82522" w:rsidRPr="00B82522" w:rsidRDefault="00B82522" w:rsidP="00B82522">
      <w:pPr>
        <w:pStyle w:val="ListParagraph"/>
        <w:numPr>
          <w:ilvl w:val="0"/>
          <w:numId w:val="4"/>
        </w:numPr>
        <w:rPr>
          <w:lang w:val="hr-HR"/>
        </w:rPr>
      </w:pPr>
      <w:r w:rsidRPr="00B82522">
        <w:rPr>
          <w:lang w:val="hr-HR"/>
        </w:rPr>
        <w:t>do 2 x tjedno : dovoljan (2)</w:t>
      </w:r>
    </w:p>
    <w:p w:rsidR="00B82522" w:rsidRDefault="00B82522">
      <w:pPr>
        <w:rPr>
          <w:lang w:val="hr-HR"/>
        </w:rPr>
      </w:pPr>
      <w:r>
        <w:rPr>
          <w:lang w:val="hr-HR"/>
        </w:rPr>
        <w:lastRenderedPageBreak/>
        <w:t>3 – 4 x tjedno: dobar (3)</w:t>
      </w:r>
    </w:p>
    <w:p w:rsidR="00B82522" w:rsidRDefault="00B82522">
      <w:pPr>
        <w:rPr>
          <w:lang w:val="hr-HR"/>
        </w:rPr>
      </w:pPr>
      <w:r>
        <w:rPr>
          <w:lang w:val="hr-HR"/>
        </w:rPr>
        <w:t>5 – 6 x tjedno: vrlo dobar (4)</w:t>
      </w:r>
    </w:p>
    <w:p w:rsidR="00B82522" w:rsidRDefault="00B82522">
      <w:pPr>
        <w:rPr>
          <w:lang w:val="hr-HR"/>
        </w:rPr>
      </w:pPr>
      <w:r>
        <w:rPr>
          <w:lang w:val="hr-HR"/>
        </w:rPr>
        <w:t>7 i više puta tjedno odličan (5)</w:t>
      </w:r>
    </w:p>
    <w:p w:rsidR="00B82522" w:rsidRDefault="00B82522">
      <w:pPr>
        <w:rPr>
          <w:lang w:val="hr-HR"/>
        </w:rPr>
      </w:pPr>
      <w:r>
        <w:rPr>
          <w:lang w:val="hr-HR"/>
        </w:rPr>
        <w:t>Budući da neki učenici žive u malim stanovima i ne znamo kakve uvjete imaju, dat ćemo učenicima mogućnost da aktivnost prate tijekom tjedna koji sami odaberu ili tijekom dva tjedna.</w:t>
      </w:r>
    </w:p>
    <w:p w:rsidR="00B82522" w:rsidRDefault="00740424">
      <w:pPr>
        <w:rPr>
          <w:lang w:val="hr-HR"/>
        </w:rPr>
      </w:pPr>
      <w:r>
        <w:rPr>
          <w:lang w:val="hr-HR"/>
        </w:rPr>
        <w:t>Na temelju ovih kriterija ocijenit ćemo aktivnost učenika i motorička znanja.</w:t>
      </w:r>
    </w:p>
    <w:p w:rsidR="00B82522" w:rsidRDefault="00B82522">
      <w:pPr>
        <w:rPr>
          <w:lang w:val="hr-HR"/>
        </w:rPr>
      </w:pPr>
    </w:p>
    <w:p w:rsidR="0022153D" w:rsidRPr="0022153D" w:rsidRDefault="0022153D">
      <w:pPr>
        <w:rPr>
          <w:lang w:val="hr-HR"/>
        </w:rPr>
      </w:pPr>
    </w:p>
    <w:sectPr w:rsidR="0022153D" w:rsidRPr="0022153D" w:rsidSect="002F4A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6E49"/>
    <w:multiLevelType w:val="hybridMultilevel"/>
    <w:tmpl w:val="8154FBFE"/>
    <w:lvl w:ilvl="0" w:tplc="07B88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3F52"/>
    <w:multiLevelType w:val="hybridMultilevel"/>
    <w:tmpl w:val="429A8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5F22"/>
    <w:multiLevelType w:val="hybridMultilevel"/>
    <w:tmpl w:val="02BE84AA"/>
    <w:lvl w:ilvl="0" w:tplc="7D664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3A546C"/>
    <w:multiLevelType w:val="hybridMultilevel"/>
    <w:tmpl w:val="6A3A9928"/>
    <w:lvl w:ilvl="0" w:tplc="029C9B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641"/>
    <w:multiLevelType w:val="hybridMultilevel"/>
    <w:tmpl w:val="875C75DE"/>
    <w:lvl w:ilvl="0" w:tplc="D68E8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23B0"/>
    <w:multiLevelType w:val="hybridMultilevel"/>
    <w:tmpl w:val="0F36E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E3AAD"/>
    <w:multiLevelType w:val="hybridMultilevel"/>
    <w:tmpl w:val="24B6D23A"/>
    <w:lvl w:ilvl="0" w:tplc="3B4E8B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920D0"/>
    <w:multiLevelType w:val="hybridMultilevel"/>
    <w:tmpl w:val="4DDC822C"/>
    <w:lvl w:ilvl="0" w:tplc="C26E9B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3A7C"/>
    <w:multiLevelType w:val="hybridMultilevel"/>
    <w:tmpl w:val="1638AC50"/>
    <w:lvl w:ilvl="0" w:tplc="8F645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48E4"/>
    <w:multiLevelType w:val="hybridMultilevel"/>
    <w:tmpl w:val="A4BE9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3D"/>
    <w:rsid w:val="000928B3"/>
    <w:rsid w:val="000B2346"/>
    <w:rsid w:val="0022153D"/>
    <w:rsid w:val="0022452C"/>
    <w:rsid w:val="002F4ABE"/>
    <w:rsid w:val="003D09E5"/>
    <w:rsid w:val="0046776A"/>
    <w:rsid w:val="005F1B59"/>
    <w:rsid w:val="00740424"/>
    <w:rsid w:val="008A4D9D"/>
    <w:rsid w:val="009A6827"/>
    <w:rsid w:val="00A236F1"/>
    <w:rsid w:val="00AB62F8"/>
    <w:rsid w:val="00B82522"/>
    <w:rsid w:val="00D7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42C4A"/>
  <w15:chartTrackingRefBased/>
  <w15:docId w15:val="{4B842138-A371-5D48-AF02-2D729FA4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2020-04-17T16:47:00Z</dcterms:created>
  <dcterms:modified xsi:type="dcterms:W3CDTF">2020-04-17T17:53:00Z</dcterms:modified>
</cp:coreProperties>
</file>